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sz w:val="2"/>
        </w:rPr>
        <w:id w:val="-412930126"/>
      </w:sdtPr>
      <w:sdtEndPr>
        <w:rPr>
          <w:b/>
          <w:sz w:val="22"/>
        </w:rPr>
      </w:sdtEndPr>
      <w:sdtContent>
        <w:p>
          <w:pPr>
            <w:pStyle w:val="54"/>
            <w:rPr>
              <w:sz w:val="2"/>
            </w:rPr>
          </w:pPr>
        </w:p>
        <w:p>
          <w: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9" name="文本框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29"/>
                                  </w:rPr>
                                  <w:alias w:val="标题"/>
                                  <w:id w:val="797192764"/>
                                  <w:text/>
                                </w:sdtPr>
                                <w:sdtEndPr>
                                  <w:rPr>
                                    <w:rStyle w:val="29"/>
                                  </w:rPr>
                                </w:sdtEndPr>
                                <w:sdtContent>
                                  <w:p>
                                    <w:pPr>
                                      <w:pStyle w:val="54"/>
                                      <w:rPr>
                                        <w:rStyle w:val="29"/>
                                      </w:rPr>
                                    </w:pPr>
                                    <w:r>
                                      <w:rPr>
                                        <w:rStyle w:val="29"/>
                                        <w:rFonts w:hint="eastAsia"/>
                                      </w:rPr>
                                      <w:t>动态服务平台1</w:t>
                                    </w:r>
                                    <w:r>
                                      <w:rPr>
                                        <w:rStyle w:val="29"/>
                                      </w:rPr>
                                      <w:t>.1.2</w:t>
                                    </w:r>
                                    <w:r>
                                      <w:rPr>
                                        <w:rStyle w:val="29"/>
                                        <w:rFonts w:hint="eastAsia"/>
                                      </w:rPr>
                                      <w:t>_</w:t>
                                    </w:r>
                                    <w:r>
                                      <w:rPr>
                                        <w:rStyle w:val="29"/>
                                      </w:rPr>
                                      <w:t>PRD</w:t>
                                    </w:r>
                                  </w:p>
                                </w:sdtContent>
                              </w:sdt>
                              <w:p>
                                <w:pPr>
                                  <w:pStyle w:val="54"/>
                                  <w:spacing w:before="120"/>
                                  <w:rPr>
                                    <w:color w:val="92D050"/>
                                    <w:sz w:val="36"/>
                                    <w:szCs w:val="36"/>
                                  </w:rPr>
                                </w:pPr>
                                <w:sdt>
                                  <w:sdtPr>
                                    <w:rPr>
                                      <w:rStyle w:val="30"/>
                                    </w:rPr>
                                    <w:alias w:val="副标题"/>
                                    <w:id w:val="2021743002"/>
                                    <w:text/>
                                  </w:sdtPr>
                                  <w:sdtEndPr>
                                    <w:rPr>
                                      <w:rStyle w:val="30"/>
                                    </w:rPr>
                                  </w:sdtEndPr>
                                  <w:sdtContent>
                                    <w:r>
                                      <w:rPr>
                                        <w:rStyle w:val="30"/>
                                        <w:rFonts w:hint="eastAsia"/>
                                      </w:rPr>
                                      <w:t>[内部资料]</w:t>
                                    </w:r>
                                  </w:sdtContent>
                                </w:sdt>
                                <w:r>
                                  <w:rPr>
                                    <w:color w:val="92D050"/>
                                    <w:lang w:val="zh-CN"/>
                                  </w:rPr>
                                  <w:t xml:space="preserve"> </w:t>
                                </w:r>
                              </w:p>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_x0000_s1026" o:spid="_x0000_s1026" o:spt="202" type="#_x0000_t202" style="position:absolute;left:0pt;height:72pt;width:468pt;mso-position-horizontal:center;mso-position-horizontal-relative:page;mso-position-vertical:top;mso-position-vertical-relative:margin;z-index:251661312;mso-width-relative:page;mso-height-relative:page;mso-width-percent:765;" filled="f" stroked="f" coordsize="21600,21600" o:gfxdata="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DH&#10;jQ3XAAAABQEAAA8AAAAAAAAAAQAgAAAAIgAAAGRycy9kb3ducmV2LnhtbFBLAQIUABQAAAAIAIdO&#10;4kBTUqFOJAIAACYEAAAOAAAAAAAAAAEAIAAAACYBAABkcnMvZTJvRG9jLnhtbFBLBQYAAAAABgAG&#10;AFkBAAC8BQAAAAA=&#10;">
                    <v:fill on="f" focussize="0,0"/>
                    <v:stroke on="f" weight="0.5pt"/>
                    <v:imagedata o:title=""/>
                    <o:lock v:ext="edit" aspectratio="f"/>
                    <v:textbox style="mso-fit-shape-to-text:t;">
                      <w:txbxContent>
                        <w:sdt>
                          <w:sdtPr>
                            <w:rPr>
                              <w:rStyle w:val="29"/>
                            </w:rPr>
                            <w:alias w:val="标题"/>
                            <w:id w:val="797192764"/>
                            <w:text/>
                          </w:sdtPr>
                          <w:sdtEndPr>
                            <w:rPr>
                              <w:rStyle w:val="29"/>
                            </w:rPr>
                          </w:sdtEndPr>
                          <w:sdtContent>
                            <w:p>
                              <w:pPr>
                                <w:pStyle w:val="54"/>
                                <w:rPr>
                                  <w:rStyle w:val="29"/>
                                </w:rPr>
                              </w:pPr>
                              <w:r>
                                <w:rPr>
                                  <w:rStyle w:val="29"/>
                                  <w:rFonts w:hint="eastAsia"/>
                                </w:rPr>
                                <w:t>动态服务平台1</w:t>
                              </w:r>
                              <w:r>
                                <w:rPr>
                                  <w:rStyle w:val="29"/>
                                </w:rPr>
                                <w:t>.1.2</w:t>
                              </w:r>
                              <w:r>
                                <w:rPr>
                                  <w:rStyle w:val="29"/>
                                  <w:rFonts w:hint="eastAsia"/>
                                </w:rPr>
                                <w:t>_</w:t>
                              </w:r>
                              <w:r>
                                <w:rPr>
                                  <w:rStyle w:val="29"/>
                                </w:rPr>
                                <w:t>PRD</w:t>
                              </w:r>
                            </w:p>
                          </w:sdtContent>
                        </w:sdt>
                        <w:p>
                          <w:pPr>
                            <w:pStyle w:val="54"/>
                            <w:spacing w:before="120"/>
                            <w:rPr>
                              <w:color w:val="92D050"/>
                              <w:sz w:val="36"/>
                              <w:szCs w:val="36"/>
                            </w:rPr>
                          </w:pPr>
                          <w:sdt>
                            <w:sdtPr>
                              <w:rPr>
                                <w:rStyle w:val="30"/>
                              </w:rPr>
                              <w:alias w:val="副标题"/>
                              <w:id w:val="2021743002"/>
                              <w:text/>
                            </w:sdtPr>
                            <w:sdtEndPr>
                              <w:rPr>
                                <w:rStyle w:val="30"/>
                              </w:rPr>
                            </w:sdtEndPr>
                            <w:sdtContent>
                              <w:r>
                                <w:rPr>
                                  <w:rStyle w:val="30"/>
                                  <w:rFonts w:hint="eastAsia"/>
                                </w:rPr>
                                <w:t>[内部资料]</w:t>
                              </w:r>
                            </w:sdtContent>
                          </w:sdt>
                          <w:r>
                            <w:rPr>
                              <w:color w:val="92D050"/>
                              <w:lang w:val="zh-CN"/>
                            </w:rPr>
                            <w:t xml:space="preserve"> </w:t>
                          </w:r>
                        </w:p>
                        <w:p/>
                      </w:txbxContent>
                    </v:textbox>
                  </v:shape>
                </w:pict>
              </mc:Fallback>
            </mc:AlternateContent>
          </w:r>
          <w:r>
            <w:rPr>
              <w:color w:val="F07F09" w:themeColor="accent1"/>
              <w:sz w:val="36"/>
              <w:szCs w:val="36"/>
              <w14:textFill>
                <w14:solidFill>
                  <w14:schemeClr w14:val="accent1"/>
                </w14:solidFill>
              </w14:textFil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2252980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655" cy="5696585"/>
                    <wp:effectExtent l="0" t="0" r="0" b="3175"/>
                    <wp:wrapNone/>
                    <wp:docPr id="23" name="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4" name="任意多边形 24"/>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wps:spPr>
                            <wps:bodyPr vert="horz" wrap="square" lIns="91440" tIns="45720" rIns="91440" bIns="45720" numCol="1" anchor="t" anchorCtr="0" compatLnSpc="1"/>
                          </wps:wsp>
                          <wps:wsp>
                            <wps:cNvPr id="29" name="任意多边形 29"/>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wps:spPr>
                            <wps:bodyPr vert="horz" wrap="square" lIns="91440" tIns="45720" rIns="91440" bIns="45720" numCol="1" anchor="t" anchorCtr="0" compatLnSpc="1"/>
                          </wps:wsp>
                          <wps:wsp>
                            <wps:cNvPr id="32" name="任意多边形 32"/>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wps:spPr>
                            <wps:bodyPr vert="horz" wrap="square" lIns="91440" tIns="45720" rIns="91440" bIns="45720" numCol="1" anchor="t" anchorCtr="0" compatLnSpc="1"/>
                          </wps:wsp>
                          <wps:wsp>
                            <wps:cNvPr id="36" name="任意多边形 36"/>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wps:spPr>
                            <wps:bodyPr vert="horz" wrap="square" lIns="91440" tIns="45720" rIns="91440" bIns="45720" numCol="1" anchor="t" anchorCtr="0" compatLnSpc="1"/>
                          </wps:wsp>
                          <wps:wsp>
                            <wps:cNvPr id="43" name="任意多边形 43"/>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wps:spPr>
                            <wps:bodyPr vert="horz" wrap="square" lIns="91440" tIns="45720" rIns="91440" bIns="45720" numCol="1" anchor="t" anchorCtr="0" compatLnSpc="1"/>
                          </wps:wsp>
                        </wpg:wgp>
                      </a:graphicData>
                    </a:graphic>
                    <wp14:sizeRelH relativeFrom="page">
                      <wp14:pctWidth>70600</wp14:pctWidth>
                    </wp14:sizeRelH>
                    <wp14:sizeRelV relativeFrom="page">
                      <wp14:pctHeight>56600</wp14:pctHeight>
                    </wp14:sizeRelV>
                  </wp:anchor>
                </w:drawing>
              </mc:Choice>
              <mc:Fallback>
                <w:pict>
                  <v:group id="组 2" o:spid="_x0000_s1026" o:spt="203" style="position:absolute;left:0pt;margin-left:177.4pt;margin-top:237.6pt;height:448.55pt;width:432.65pt;mso-position-horizontal-relative:page;mso-position-vertical-relative:page;z-index:-251656192;mso-width-relative:page;mso-height-relative:page;mso-width-percent:706;mso-height-percent:566;" coordsize="4329113,4491038" o:gfxdata="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AAAAABkcnMvUEsBAhQA&#10;FAAAAAgAh07iQIRUPk/WAAAABQEAAA8AAAAAAAAAAQAgAAAAIgAAAGRycy9kb3ducmV2LnhtbFBL&#10;AQIUABQAAAAIAIdO4kAPo0F3MwYAAGkfAAAOAAAAAAAAAAEAIAAAACUBAABkcnMvZTJvRG9jLnht&#10;bFBLBQYAAAAABgAGAFkBAADKCQAAAAA=&#10;">
                    <o:lock v:ext="edit" aspectratio="t"/>
                    <v:shape id="_x0000_s1026" o:spid="_x0000_s1026" o:spt="100" style="position:absolute;left:1501775;top:0;height:2835275;width:2827338;" filled="t" stroked="f" coordsize="1781,1786" o:gfxdata="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9teeG/&#10;AAAA2wAAAA8AAAAAAAAAAQAgAAAAIgAAAGRycy9kb3ducmV2LnhtbFBLAQIUABQAAAAIAIdO4kAz&#10;LwWeOwAAADkAAAAQAAAAAAAAAAEAIAAAAA4BAABkcnMvc2hhcGV4bWwueG1sUEsFBgAAAAAGAAYA&#10;WwEAALgDAAAAAA==&#10;" path="m4,1786l0,1782,1776,0,1781,5,4,1786xe">
                      <v:path o:connectlocs="6350,2835275;0,2828925;2819400,0;2827338,7937;6350,2835275" o:connectangles="0,0,0,0,0"/>
                      <v:fill on="t" focussize="0,0"/>
                      <v:stroke on="f"/>
                      <v:imagedata o:title=""/>
                      <o:lock v:ext="edit" aspectratio="f"/>
                    </v:shape>
                    <v:shape id="_x0000_s1026" o:spid="_x0000_s1026" o:spt="100" style="position:absolute;left:782637;top:227013;height:3546475;width:3546475;" filled="t" stroked="f" coordsize="2234,2234" o:gfxdata="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LPCa8AAAA&#10;2wAAAA8AAAAAAAAAAQAgAAAAIgAAAGRycy9kb3ducmV2LnhtbFBLAQIUABQAAAAIAIdO4kAzLwWe&#10;OwAAADkAAAAQAAAAAAAAAAEAIAAAAAsBAABkcnMvc2hhcGV4bWwueG1sUEsFBgAAAAAGAAYAWwEA&#10;ALUDAAAAAA==&#10;" path="m5,2234l0,2229,2229,0,2234,5,5,2234xe">
                      <v:path o:connectlocs="7937,3546475;0,3538537;3538537,0;3546475,7937;7937,3546475" o:connectangles="0,0,0,0,0"/>
                      <v:fill on="t" focussize="0,0"/>
                      <v:stroke on="f"/>
                      <v:imagedata o:title=""/>
                      <o:lock v:ext="edit" aspectratio="f"/>
                    </v:shape>
                    <v:shape id="_x0000_s1026" o:spid="_x0000_s1026" o:spt="100" style="position:absolute;left:841375;top:109538;height:3487738;width:3487738;" filled="t" stroked="f" coordsize="2197,2197" o:gfxdata="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MLz7sAAADb&#10;AAAADwAAAAAAAAABACAAAAAiAAAAZHJzL2Rvd25yZXYueG1sUEsBAhQAFAAAAAgAh07iQDMvBZ47&#10;AAAAOQAAABAAAAAAAAAAAQAgAAAACgEAAGRycy9zaGFwZXhtbC54bWxQSwUGAAAAAAYABgBbAQAA&#10;tAMAAAAA&#10;" path="m9,2197l0,2193,2188,0,2197,10,9,2197xe">
                      <v:path o:connectlocs="14287,3487738;0,3481387;3473450,0;3487738,15875;14287,3487738" o:connectangles="0,0,0,0,0"/>
                      <v:fill on="t" focussize="0,0"/>
                      <v:stroke on="f"/>
                      <v:imagedata o:title=""/>
                      <o:lock v:ext="edit" aspectratio="f"/>
                    </v:shape>
                    <v:shape id="_x0000_s1026" o:spid="_x0000_s1026" o:spt="100" style="position:absolute;left:1216025;top:498475;height:3121025;width:3113088;" filled="t" stroked="f" coordsize="1961,1966" o:gfxdata="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GhJlugAAANsA&#10;AAAPAAAAAAAAAAEAIAAAACIAAABkcnMvZG93bnJldi54bWxQSwECFAAUAAAACACHTuJAMy8FnjsA&#10;AAA5AAAAEAAAAAAAAAABACAAAAAJAQAAZHJzL3NoYXBleG1sLnhtbFBLBQYAAAAABgAGAFsBAACz&#10;AwAAAAA=&#10;" path="m9,1966l0,1957,1952,0,1961,9,9,1966xe">
                      <v:path o:connectlocs="14287,3121025;0,3106737;3098800,0;3113088,14287;14287,3121025" o:connectangles="0,0,0,0,0"/>
                      <v:fill on="t" focussize="0,0"/>
                      <v:stroke on="f"/>
                      <v:imagedata o:title=""/>
                      <o:lock v:ext="edit" aspectratio="f"/>
                    </v:shape>
                    <v:shape id="_x0000_s1026" o:spid="_x0000_s1026" o:spt="100" style="position:absolute;left:0;top:153988;height:4337050;width:4329113;" filled="t" stroked="f" coordsize="2727,2732" o:gfxdata="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ncJbsAAADb&#10;AAAADwAAAAAAAAABACAAAAAiAAAAZHJzL2Rvd25yZXYueG1sUEsBAhQAFAAAAAgAh07iQDMvBZ47&#10;AAAAOQAAABAAAAAAAAAAAQAgAAAACgEAAGRycy9zaGFwZXhtbC54bWxQSwUGAAAAAAYABgBbAQAA&#10;tAMAAAAA&#10;" path="m0,2732l0,2728,2722,0,2727,5,0,2732xe">
                      <v:path o:connectlocs="0,4337050;0,4330700;4321175,0;4329113,7937;0,4337050" o:connectangles="0,0,0,0,0"/>
                      <v:fill on="t" focussize="0,0"/>
                      <v:stroke on="f"/>
                      <v:imagedata o:title=""/>
                      <o:lock v:ext="edit" aspectratio="f"/>
                    </v:shape>
                  </v:group>
                </w:pict>
              </mc:Fallback>
            </mc:AlternateContent>
          </w:r>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650"/>
                    <wp:effectExtent l="0" t="0" r="0" b="2540"/>
                    <wp:wrapNone/>
                    <wp:docPr id="69" name="文本框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61"/>
                                  </w:rPr>
                                  <w:alias w:val="单位"/>
                                  <w:id w:val="1745144148"/>
                                  <w:text/>
                                </w:sdtPr>
                                <w:sdtEndPr>
                                  <w:rPr>
                                    <w:rStyle w:val="61"/>
                                  </w:rPr>
                                </w:sdtEndPr>
                                <w:sdtContent>
                                  <w:p>
                                    <w:pPr>
                                      <w:pStyle w:val="54"/>
                                      <w:jc w:val="right"/>
                                      <w:rPr>
                                        <w:rStyle w:val="61"/>
                                      </w:rPr>
                                    </w:pPr>
                                    <w:r>
                                      <w:rPr>
                                        <w:rStyle w:val="61"/>
                                      </w:rPr>
                                      <w:t>湖北会基网络科技有限公司</w:t>
                                    </w:r>
                                  </w:p>
                                </w:sdtContent>
                              </w:sdt>
                              <w:sdt>
                                <w:sdtPr>
                                  <w:rPr>
                                    <w:rStyle w:val="61"/>
                                  </w:rPr>
                                  <w:alias w:val="关键词"/>
                                  <w:id w:val="-111748996"/>
                                  <w:text/>
                                </w:sdtPr>
                                <w:sdtEndPr>
                                  <w:rPr>
                                    <w:rStyle w:val="61"/>
                                  </w:rPr>
                                </w:sdtEndPr>
                                <w:sdtContent>
                                  <w:p>
                                    <w:pPr>
                                      <w:pStyle w:val="54"/>
                                      <w:jc w:val="right"/>
                                      <w:rPr>
                                        <w:rStyle w:val="61"/>
                                      </w:rPr>
                                    </w:pPr>
                                    <w:r>
                                      <w:rPr>
                                        <w:rStyle w:val="61"/>
                                      </w:rPr>
                                      <w:t>产品</w:t>
                                    </w:r>
                                    <w:r>
                                      <w:rPr>
                                        <w:rStyle w:val="61"/>
                                        <w:rFonts w:hint="eastAsia"/>
                                      </w:rPr>
                                      <w:t>部</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_x0000_s1026" o:spid="_x0000_s1026" o:spt="202" type="#_x0000_t202" style="position:absolute;left:0pt;height:29.5pt;width:468pt;mso-position-horizontal:center;mso-position-horizontal-relative:page;mso-position-vertical:bottom;mso-position-vertical-relative:margin;z-index:251659264;v-text-anchor:bottom;mso-width-relative:page;mso-height-relative:page;mso-width-percent:765;" filled="f" stroked="f" coordsize="21600,21600" o:gfxdata="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FJPRs1AAAAAQB&#10;AAAPAAAAAAAAAAEAIAAAACIAAABkcnMvZG93bnJldi54bWxQSwECFAAUAAAACACHTuJA8q64+x8C&#10;AAAYBAAADgAAAAAAAAABACAAAAAjAQAAZHJzL2Uyb0RvYy54bWxQSwUGAAAAAAYABgBZAQAAtAUA&#10;AAAA&#10;">
                    <v:fill on="f" focussize="0,0"/>
                    <v:stroke on="f" weight="0.5pt"/>
                    <v:imagedata o:title=""/>
                    <o:lock v:ext="edit" aspectratio="f"/>
                    <v:textbox inset="0mm,0mm,0mm,0mm" style="mso-fit-shape-to-text:t;">
                      <w:txbxContent>
                        <w:sdt>
                          <w:sdtPr>
                            <w:rPr>
                              <w:rStyle w:val="61"/>
                            </w:rPr>
                            <w:alias w:val="单位"/>
                            <w:id w:val="1745144148"/>
                            <w:text/>
                          </w:sdtPr>
                          <w:sdtEndPr>
                            <w:rPr>
                              <w:rStyle w:val="61"/>
                            </w:rPr>
                          </w:sdtEndPr>
                          <w:sdtContent>
                            <w:p>
                              <w:pPr>
                                <w:pStyle w:val="54"/>
                                <w:jc w:val="right"/>
                                <w:rPr>
                                  <w:rStyle w:val="61"/>
                                </w:rPr>
                              </w:pPr>
                              <w:r>
                                <w:rPr>
                                  <w:rStyle w:val="61"/>
                                </w:rPr>
                                <w:t>湖北会基网络科技有限公司</w:t>
                              </w:r>
                            </w:p>
                          </w:sdtContent>
                        </w:sdt>
                        <w:sdt>
                          <w:sdtPr>
                            <w:rPr>
                              <w:rStyle w:val="61"/>
                            </w:rPr>
                            <w:alias w:val="关键词"/>
                            <w:id w:val="-111748996"/>
                            <w:text/>
                          </w:sdtPr>
                          <w:sdtEndPr>
                            <w:rPr>
                              <w:rStyle w:val="61"/>
                            </w:rPr>
                          </w:sdtEndPr>
                          <w:sdtContent>
                            <w:p>
                              <w:pPr>
                                <w:pStyle w:val="54"/>
                                <w:jc w:val="right"/>
                                <w:rPr>
                                  <w:rStyle w:val="61"/>
                                </w:rPr>
                              </w:pPr>
                              <w:r>
                                <w:rPr>
                                  <w:rStyle w:val="61"/>
                                </w:rPr>
                                <w:t>产品</w:t>
                              </w:r>
                              <w:r>
                                <w:rPr>
                                  <w:rStyle w:val="61"/>
                                  <w:rFonts w:hint="eastAsia"/>
                                </w:rPr>
                                <w:t>部</w:t>
                              </w:r>
                            </w:p>
                          </w:sdtContent>
                        </w:sdt>
                      </w:txbxContent>
                    </v:textbox>
                  </v:shape>
                </w:pict>
              </mc:Fallback>
            </mc:AlternateContent>
          </w:r>
        </w:p>
        <w:p>
          <w:pPr>
            <w:spacing w:before="0" w:after="160"/>
          </w:pPr>
          <w:r>
            <mc:AlternateContent>
              <mc:Choice Requires="wps">
                <w:drawing>
                  <wp:anchor distT="0" distB="0" distL="114300" distR="114300" simplePos="0" relativeHeight="251663360" behindDoc="0" locked="0" layoutInCell="1" allowOverlap="1">
                    <wp:simplePos x="0" y="0"/>
                    <wp:positionH relativeFrom="page">
                      <wp:posOffset>845185</wp:posOffset>
                    </wp:positionH>
                    <wp:positionV relativeFrom="margin">
                      <wp:posOffset>1462405</wp:posOffset>
                    </wp:positionV>
                    <wp:extent cx="5943600" cy="914400"/>
                    <wp:effectExtent l="0" t="0" r="0" b="3810"/>
                    <wp:wrapNone/>
                    <wp:docPr id="2" name="文本框 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67"/>
                                  <w:tblW w:w="4962" w:type="dxa"/>
                                  <w:tblInd w:w="0" w:type="dxa"/>
                                  <w:tblLayout w:type="fixed"/>
                                  <w:tblCellMar>
                                    <w:top w:w="0" w:type="dxa"/>
                                    <w:left w:w="108" w:type="dxa"/>
                                    <w:bottom w:w="0" w:type="dxa"/>
                                    <w:right w:w="108" w:type="dxa"/>
                                  </w:tblCellMar>
                                </w:tblPr>
                                <w:tblGrid>
                                  <w:gridCol w:w="1518"/>
                                  <w:gridCol w:w="3444"/>
                                </w:tblGrid>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bCs w:val="0"/>
                                          <w:color w:val="auto"/>
                                          <w:sz w:val="22"/>
                                          <w:szCs w:val="22"/>
                                        </w:rPr>
                                      </w:pPr>
                                      <w:r>
                                        <w:rPr>
                                          <w:rStyle w:val="29"/>
                                          <w:rFonts w:hint="eastAsia"/>
                                          <w:b w:val="0"/>
                                          <w:bCs/>
                                          <w:color w:val="auto"/>
                                          <w:sz w:val="22"/>
                                          <w:szCs w:val="22"/>
                                        </w:rPr>
                                        <w:t>项目</w:t>
                                      </w:r>
                                      <w:r>
                                        <w:rPr>
                                          <w:rStyle w:val="29"/>
                                          <w:b w:val="0"/>
                                          <w:bCs/>
                                          <w:color w:val="auto"/>
                                          <w:sz w:val="22"/>
                                          <w:szCs w:val="22"/>
                                        </w:rPr>
                                        <w:t>名称</w:t>
                                      </w:r>
                                    </w:p>
                                  </w:tc>
                                  <w:tc>
                                    <w:tcPr>
                                      <w:tcW w:w="3444" w:type="dxa"/>
                                      <w:shd w:val="clear" w:color="auto" w:fill="F1F1F1" w:themeFill="background1" w:themeFillShade="F2"/>
                                    </w:tcPr>
                                    <w:p>
                                      <w:pPr>
                                        <w:spacing w:line="240" w:lineRule="auto"/>
                                        <w:rPr>
                                          <w:rStyle w:val="29"/>
                                          <w:b/>
                                          <w:bCs/>
                                          <w:sz w:val="22"/>
                                          <w:szCs w:val="22"/>
                                        </w:rPr>
                                      </w:pPr>
                                      <w:r>
                                        <w:rPr>
                                          <w:rStyle w:val="29"/>
                                          <w:rFonts w:hint="eastAsia"/>
                                          <w:b w:val="0"/>
                                          <w:bCs/>
                                          <w:sz w:val="22"/>
                                          <w:szCs w:val="22"/>
                                        </w:rPr>
                                        <w:t>和谐劳动用工动态服务平台</w:t>
                                      </w:r>
                                    </w:p>
                                  </w:tc>
                                </w:tr>
                                <w:tr>
                                  <w:tblPrEx>
                                    <w:tblCellMar>
                                      <w:top w:w="0" w:type="dxa"/>
                                      <w:left w:w="108" w:type="dxa"/>
                                      <w:bottom w:w="0" w:type="dxa"/>
                                      <w:right w:w="108" w:type="dxa"/>
                                    </w:tblCellMar>
                                  </w:tblPrEx>
                                  <w:tc>
                                    <w:tcPr>
                                      <w:tcW w:w="1518" w:type="dxa"/>
                                    </w:tcPr>
                                    <w:p>
                                      <w:pPr>
                                        <w:spacing w:line="240" w:lineRule="auto"/>
                                        <w:rPr>
                                          <w:rStyle w:val="29"/>
                                          <w:b/>
                                          <w:bCs w:val="0"/>
                                          <w:color w:val="auto"/>
                                          <w:sz w:val="22"/>
                                          <w:szCs w:val="22"/>
                                        </w:rPr>
                                      </w:pPr>
                                      <w:r>
                                        <w:rPr>
                                          <w:rStyle w:val="29"/>
                                          <w:rFonts w:hint="eastAsia"/>
                                          <w:b w:val="0"/>
                                          <w:bCs/>
                                          <w:color w:val="auto"/>
                                          <w:sz w:val="22"/>
                                          <w:szCs w:val="22"/>
                                        </w:rPr>
                                        <w:t>项目代号</w:t>
                                      </w:r>
                                    </w:p>
                                  </w:tc>
                                  <w:tc>
                                    <w:tcPr>
                                      <w:tcW w:w="3444" w:type="dxa"/>
                                    </w:tcPr>
                                    <w:p>
                                      <w:pPr>
                                        <w:spacing w:line="240" w:lineRule="auto"/>
                                        <w:rPr>
                                          <w:rStyle w:val="29"/>
                                          <w:b w:val="0"/>
                                          <w:sz w:val="22"/>
                                          <w:szCs w:val="22"/>
                                        </w:rPr>
                                      </w:pPr>
                                    </w:p>
                                  </w:tc>
                                </w:tr>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bCs w:val="0"/>
                                          <w:color w:val="auto"/>
                                          <w:sz w:val="22"/>
                                          <w:szCs w:val="22"/>
                                        </w:rPr>
                                      </w:pPr>
                                      <w:r>
                                        <w:rPr>
                                          <w:rStyle w:val="29"/>
                                          <w:rFonts w:hint="eastAsia"/>
                                          <w:b w:val="0"/>
                                          <w:bCs/>
                                          <w:color w:val="auto"/>
                                          <w:sz w:val="22"/>
                                          <w:szCs w:val="22"/>
                                        </w:rPr>
                                        <w:t>项目概要</w:t>
                                      </w:r>
                                    </w:p>
                                  </w:tc>
                                  <w:tc>
                                    <w:tcPr>
                                      <w:tcW w:w="3444" w:type="dxa"/>
                                      <w:shd w:val="clear" w:color="auto" w:fill="F1F1F1" w:themeFill="background1" w:themeFillShade="F2"/>
                                    </w:tcPr>
                                    <w:p>
                                      <w:pPr>
                                        <w:spacing w:line="240" w:lineRule="auto"/>
                                        <w:rPr>
                                          <w:rStyle w:val="29"/>
                                          <w:b w:val="0"/>
                                          <w:sz w:val="22"/>
                                          <w:szCs w:val="22"/>
                                        </w:rPr>
                                      </w:pPr>
                                    </w:p>
                                  </w:tc>
                                </w:tr>
                              </w:tbl>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_x0000_s1026" o:spid="_x0000_s1026" o:spt="202" type="#_x0000_t202" style="position:absolute;left:0pt;margin-left:66.55pt;margin-top:115.15pt;height:72pt;width:468pt;mso-position-horizontal-relative:page;mso-position-vertical-relative:margin;z-index:251663360;mso-width-relative:page;mso-height-relative:page;mso-width-percent:765;" filled="f" stroked="f" coordsize="21600,21600" o:gfxdata="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Hx/qNwAAAAMAQAADwAAAAAAAAABACAAAAAiAAAAZHJzL2Rvd25yZXYueG1sUEsBAhQAFAAA&#10;AAgAh07iQNRv28AkAgAAJgQAAA4AAAAAAAAAAQAgAAAAKwEAAGRycy9lMm9Eb2MueG1sUEsFBgAA&#10;AAAGAAYAWQEAAMEFAAAAAA==&#10;">
                    <v:fill on="f" focussize="0,0"/>
                    <v:stroke on="f" weight="0.5pt"/>
                    <v:imagedata o:title=""/>
                    <o:lock v:ext="edit" aspectratio="f"/>
                    <v:textbox style="mso-fit-shape-to-text:t;">
                      <w:txbxContent>
                        <w:tbl>
                          <w:tblPr>
                            <w:tblStyle w:val="67"/>
                            <w:tblW w:w="4962" w:type="dxa"/>
                            <w:tblInd w:w="0" w:type="dxa"/>
                            <w:tblLayout w:type="fixed"/>
                            <w:tblCellMar>
                              <w:top w:w="0" w:type="dxa"/>
                              <w:left w:w="108" w:type="dxa"/>
                              <w:bottom w:w="0" w:type="dxa"/>
                              <w:right w:w="108" w:type="dxa"/>
                            </w:tblCellMar>
                          </w:tblPr>
                          <w:tblGrid>
                            <w:gridCol w:w="1518"/>
                            <w:gridCol w:w="3444"/>
                          </w:tblGrid>
                          <w:tr>
                            <w:tc>
                              <w:tcPr>
                                <w:tcW w:w="1518" w:type="dxa"/>
                                <w:shd w:val="clear" w:color="auto" w:fill="F1F1F1" w:themeFill="background1" w:themeFillShade="F2"/>
                              </w:tcPr>
                              <w:p>
                                <w:pPr>
                                  <w:spacing w:line="240" w:lineRule="auto"/>
                                  <w:rPr>
                                    <w:rStyle w:val="29"/>
                                    <w:b/>
                                    <w:bCs w:val="0"/>
                                    <w:color w:val="auto"/>
                                    <w:sz w:val="22"/>
                                    <w:szCs w:val="22"/>
                                  </w:rPr>
                                </w:pPr>
                                <w:r>
                                  <w:rPr>
                                    <w:rStyle w:val="29"/>
                                    <w:rFonts w:hint="eastAsia"/>
                                    <w:b w:val="0"/>
                                    <w:bCs/>
                                    <w:color w:val="auto"/>
                                    <w:sz w:val="22"/>
                                    <w:szCs w:val="22"/>
                                  </w:rPr>
                                  <w:t>项目</w:t>
                                </w:r>
                                <w:r>
                                  <w:rPr>
                                    <w:rStyle w:val="29"/>
                                    <w:b w:val="0"/>
                                    <w:bCs/>
                                    <w:color w:val="auto"/>
                                    <w:sz w:val="22"/>
                                    <w:szCs w:val="22"/>
                                  </w:rPr>
                                  <w:t>名称</w:t>
                                </w:r>
                              </w:p>
                            </w:tc>
                            <w:tc>
                              <w:tcPr>
                                <w:tcW w:w="3444" w:type="dxa"/>
                                <w:shd w:val="clear" w:color="auto" w:fill="F1F1F1" w:themeFill="background1" w:themeFillShade="F2"/>
                              </w:tcPr>
                              <w:p>
                                <w:pPr>
                                  <w:spacing w:line="240" w:lineRule="auto"/>
                                  <w:rPr>
                                    <w:rStyle w:val="29"/>
                                    <w:b/>
                                    <w:bCs/>
                                    <w:sz w:val="22"/>
                                    <w:szCs w:val="22"/>
                                  </w:rPr>
                                </w:pPr>
                                <w:r>
                                  <w:rPr>
                                    <w:rStyle w:val="29"/>
                                    <w:rFonts w:hint="eastAsia"/>
                                    <w:b w:val="0"/>
                                    <w:bCs/>
                                    <w:sz w:val="22"/>
                                    <w:szCs w:val="22"/>
                                  </w:rPr>
                                  <w:t>和谐劳动用工动态服务平台</w:t>
                                </w:r>
                              </w:p>
                            </w:tc>
                          </w:tr>
                          <w:tr>
                            <w:tblPrEx>
                              <w:tblCellMar>
                                <w:top w:w="0" w:type="dxa"/>
                                <w:left w:w="108" w:type="dxa"/>
                                <w:bottom w:w="0" w:type="dxa"/>
                                <w:right w:w="108" w:type="dxa"/>
                              </w:tblCellMar>
                            </w:tblPrEx>
                            <w:tc>
                              <w:tcPr>
                                <w:tcW w:w="1518" w:type="dxa"/>
                              </w:tcPr>
                              <w:p>
                                <w:pPr>
                                  <w:spacing w:line="240" w:lineRule="auto"/>
                                  <w:rPr>
                                    <w:rStyle w:val="29"/>
                                    <w:b/>
                                    <w:bCs w:val="0"/>
                                    <w:color w:val="auto"/>
                                    <w:sz w:val="22"/>
                                    <w:szCs w:val="22"/>
                                  </w:rPr>
                                </w:pPr>
                                <w:r>
                                  <w:rPr>
                                    <w:rStyle w:val="29"/>
                                    <w:rFonts w:hint="eastAsia"/>
                                    <w:b w:val="0"/>
                                    <w:bCs/>
                                    <w:color w:val="auto"/>
                                    <w:sz w:val="22"/>
                                    <w:szCs w:val="22"/>
                                  </w:rPr>
                                  <w:t>项目代号</w:t>
                                </w:r>
                              </w:p>
                            </w:tc>
                            <w:tc>
                              <w:tcPr>
                                <w:tcW w:w="3444" w:type="dxa"/>
                              </w:tcPr>
                              <w:p>
                                <w:pPr>
                                  <w:spacing w:line="240" w:lineRule="auto"/>
                                  <w:rPr>
                                    <w:rStyle w:val="29"/>
                                    <w:b w:val="0"/>
                                    <w:sz w:val="22"/>
                                    <w:szCs w:val="22"/>
                                  </w:rPr>
                                </w:pPr>
                              </w:p>
                            </w:tc>
                          </w:tr>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bCs w:val="0"/>
                                    <w:color w:val="auto"/>
                                    <w:sz w:val="22"/>
                                    <w:szCs w:val="22"/>
                                  </w:rPr>
                                </w:pPr>
                                <w:r>
                                  <w:rPr>
                                    <w:rStyle w:val="29"/>
                                    <w:rFonts w:hint="eastAsia"/>
                                    <w:b w:val="0"/>
                                    <w:bCs/>
                                    <w:color w:val="auto"/>
                                    <w:sz w:val="22"/>
                                    <w:szCs w:val="22"/>
                                  </w:rPr>
                                  <w:t>项目概要</w:t>
                                </w:r>
                              </w:p>
                            </w:tc>
                            <w:tc>
                              <w:tcPr>
                                <w:tcW w:w="3444" w:type="dxa"/>
                                <w:shd w:val="clear" w:color="auto" w:fill="F1F1F1" w:themeFill="background1" w:themeFillShade="F2"/>
                              </w:tcPr>
                              <w:p>
                                <w:pPr>
                                  <w:spacing w:line="240" w:lineRule="auto"/>
                                  <w:rPr>
                                    <w:rStyle w:val="29"/>
                                    <w:b w:val="0"/>
                                    <w:sz w:val="22"/>
                                    <w:szCs w:val="22"/>
                                  </w:rPr>
                                </w:pPr>
                              </w:p>
                            </w:tc>
                          </w:tr>
                        </w:tbl>
                        <w:p/>
                      </w:txbxContent>
                    </v:textbox>
                  </v:shape>
                </w:pict>
              </mc:Fallback>
            </mc:AlternateContent>
          </w:r>
          <w:r>
            <w:rPr>
              <w:b/>
            </w:rPr>
            <w:br w:type="page"/>
          </w:r>
        </w:p>
      </w:sdtContent>
    </w:sdt>
    <w:sdt>
      <w:sdtPr>
        <w:rPr>
          <w:lang w:val="zh-CN"/>
        </w:rPr>
        <w:id w:val="-1643266273"/>
      </w:sdtPr>
      <w:sdtEndPr>
        <w:rPr>
          <w:b/>
          <w:bCs/>
          <w:lang w:val="zh-CN"/>
        </w:rPr>
      </w:sdtEndPr>
      <w:sdtContent>
        <w:p>
          <w:pPr>
            <w:pStyle w:val="16"/>
            <w:rPr>
              <w:b/>
              <w:bCs/>
              <w:lang w:val="zh-CN"/>
            </w:rPr>
          </w:pPr>
          <w:r>
            <w:rPr>
              <w:rFonts w:hint="eastAsia"/>
            </w:rPr>
            <w:t>目录</w:t>
          </w:r>
          <w:r>
            <w:rPr>
              <w:rFonts w:cstheme="majorBidi"/>
              <w:color w:val="B45F07" w:themeColor="accent1" w:themeShade="BF"/>
              <w:sz w:val="32"/>
              <w:szCs w:val="32"/>
            </w:rPr>
            <w:fldChar w:fldCharType="begin"/>
          </w:r>
          <w:r>
            <w:instrText xml:space="preserve"> TOC \o "1-3" \h \z \u </w:instrText>
          </w:r>
          <w:r>
            <w:rPr>
              <w:rFonts w:cstheme="majorBidi"/>
              <w:color w:val="B45F07" w:themeColor="accent1" w:themeShade="BF"/>
              <w:sz w:val="32"/>
              <w:szCs w:val="32"/>
            </w:rPr>
            <w:fldChar w:fldCharType="separate"/>
          </w:r>
        </w:p>
        <w:p>
          <w:pPr>
            <w:pStyle w:val="16"/>
            <w:tabs>
              <w:tab w:val="right" w:leader="dot" w:pos="9360"/>
              <w:tab w:val="clear" w:pos="9350"/>
            </w:tabs>
          </w:pPr>
          <w:r>
            <w:fldChar w:fldCharType="begin"/>
          </w:r>
          <w:r>
            <w:instrText xml:space="preserve"> HYPERLINK \l "_Toc25404" </w:instrText>
          </w:r>
          <w:r>
            <w:fldChar w:fldCharType="separate"/>
          </w:r>
          <w:r>
            <w:rPr>
              <w:rFonts w:hint="eastAsia" w:ascii="Microsoft YaHei UI" w:hAnsi="Microsoft YaHei UI" w:eastAsia="Microsoft YaHei UI"/>
              <w:lang w:val="zh-CN"/>
            </w:rPr>
            <w:t xml:space="preserve">1 </w:t>
          </w:r>
          <w:r>
            <w:rPr>
              <w:rFonts w:hint="eastAsia"/>
              <w:lang w:val="zh-CN"/>
            </w:rPr>
            <w:t>企业端</w:t>
          </w:r>
          <w:r>
            <w:tab/>
          </w:r>
          <w:r>
            <w:fldChar w:fldCharType="end"/>
          </w:r>
        </w:p>
        <w:p>
          <w:pPr>
            <w:pStyle w:val="18"/>
            <w:tabs>
              <w:tab w:val="right" w:leader="dot" w:pos="9360"/>
            </w:tabs>
            <w:ind w:left="440"/>
          </w:pPr>
          <w:r>
            <w:fldChar w:fldCharType="begin"/>
          </w:r>
          <w:r>
            <w:instrText xml:space="preserve"> HYPERLINK \l "_Toc16072" </w:instrText>
          </w:r>
          <w:r>
            <w:fldChar w:fldCharType="separate"/>
          </w:r>
          <w:r>
            <w:rPr>
              <w:rFonts w:hint="eastAsia"/>
              <w:lang w:val="zh-CN"/>
            </w:rPr>
            <w:t>1.1 项目管理</w:t>
          </w:r>
          <w:r>
            <w:tab/>
          </w:r>
          <w:r>
            <w:fldChar w:fldCharType="end"/>
          </w:r>
        </w:p>
        <w:p>
          <w:pPr>
            <w:pStyle w:val="12"/>
            <w:tabs>
              <w:tab w:val="right" w:leader="dot" w:pos="9360"/>
            </w:tabs>
            <w:ind w:left="880"/>
          </w:pPr>
          <w:r>
            <w:fldChar w:fldCharType="begin"/>
          </w:r>
          <w:r>
            <w:instrText xml:space="preserve"> HYPERLINK \l "_Toc25083" </w:instrText>
          </w:r>
          <w:r>
            <w:fldChar w:fldCharType="separate"/>
          </w:r>
          <w:r>
            <w:rPr>
              <w:rFonts w:hint="eastAsia"/>
              <w:lang w:val="zh-CN"/>
            </w:rPr>
            <w:t>1.1.1 项目申报</w:t>
          </w:r>
          <w:r>
            <w:tab/>
          </w:r>
          <w:r>
            <w:fldChar w:fldCharType="end"/>
          </w:r>
        </w:p>
        <w:p>
          <w:pPr>
            <w:pStyle w:val="18"/>
            <w:tabs>
              <w:tab w:val="right" w:leader="dot" w:pos="9360"/>
            </w:tabs>
            <w:ind w:left="440"/>
          </w:pPr>
          <w:r>
            <w:fldChar w:fldCharType="begin"/>
          </w:r>
          <w:r>
            <w:instrText xml:space="preserve"> HYPERLINK \l "_Toc24076" </w:instrText>
          </w:r>
          <w:r>
            <w:fldChar w:fldCharType="separate"/>
          </w:r>
          <w:r>
            <w:rPr>
              <w:rFonts w:hint="eastAsia"/>
              <w:lang w:val="zh-CN"/>
            </w:rPr>
            <w:t>1.2 花名册</w:t>
          </w:r>
          <w:r>
            <w:tab/>
          </w:r>
          <w:r>
            <w:fldChar w:fldCharType="end"/>
          </w:r>
        </w:p>
        <w:p>
          <w:pPr>
            <w:pStyle w:val="18"/>
            <w:tabs>
              <w:tab w:val="right" w:leader="dot" w:pos="9360"/>
            </w:tabs>
            <w:ind w:left="440"/>
          </w:pPr>
          <w:r>
            <w:fldChar w:fldCharType="begin"/>
          </w:r>
          <w:r>
            <w:instrText xml:space="preserve"> HYPERLINK \l "_Toc25424" </w:instrText>
          </w:r>
          <w:r>
            <w:fldChar w:fldCharType="separate"/>
          </w:r>
          <w:r>
            <w:rPr>
              <w:rFonts w:hint="eastAsia"/>
              <w:lang w:val="zh-CN"/>
            </w:rPr>
            <w:t>1.3 考勤管理</w:t>
          </w:r>
          <w:r>
            <w:tab/>
          </w:r>
          <w:r>
            <w:fldChar w:fldCharType="end"/>
          </w:r>
        </w:p>
        <w:p>
          <w:pPr>
            <w:pStyle w:val="18"/>
            <w:tabs>
              <w:tab w:val="right" w:leader="dot" w:pos="9360"/>
            </w:tabs>
            <w:ind w:left="440"/>
          </w:pPr>
          <w:r>
            <w:fldChar w:fldCharType="begin"/>
          </w:r>
          <w:r>
            <w:instrText xml:space="preserve"> HYPERLINK \l "_Toc10186" </w:instrText>
          </w:r>
          <w:r>
            <w:fldChar w:fldCharType="separate"/>
          </w:r>
          <w:r>
            <w:rPr>
              <w:rFonts w:hint="eastAsia"/>
              <w:lang w:val="zh-CN"/>
            </w:rPr>
            <w:t>1.4 专户列表</w:t>
          </w:r>
          <w:r>
            <w:tab/>
          </w:r>
          <w:r>
            <w:fldChar w:fldCharType="end"/>
          </w:r>
        </w:p>
        <w:p>
          <w:pPr>
            <w:pStyle w:val="18"/>
            <w:tabs>
              <w:tab w:val="right" w:leader="dot" w:pos="9360"/>
            </w:tabs>
            <w:ind w:left="440"/>
          </w:pPr>
          <w:r>
            <w:fldChar w:fldCharType="begin"/>
          </w:r>
          <w:r>
            <w:instrText xml:space="preserve"> HYPERLINK \l "_Toc23418" </w:instrText>
          </w:r>
          <w:r>
            <w:fldChar w:fldCharType="separate"/>
          </w:r>
          <w:r>
            <w:rPr>
              <w:rFonts w:hint="eastAsia"/>
            </w:rPr>
            <w:t>1.5 首页（建设企业）</w:t>
          </w:r>
          <w:r>
            <w:tab/>
          </w:r>
          <w:r>
            <w:fldChar w:fldCharType="end"/>
          </w:r>
        </w:p>
        <w:p>
          <w:pPr>
            <w:pStyle w:val="12"/>
            <w:tabs>
              <w:tab w:val="right" w:leader="dot" w:pos="9360"/>
            </w:tabs>
            <w:ind w:left="880"/>
          </w:pPr>
          <w:r>
            <w:fldChar w:fldCharType="begin"/>
          </w:r>
          <w:r>
            <w:instrText xml:space="preserve"> HYPERLINK \l "_Toc837" </w:instrText>
          </w:r>
          <w:r>
            <w:fldChar w:fldCharType="separate"/>
          </w:r>
          <w:r>
            <w:rPr>
              <w:rFonts w:hint="eastAsia"/>
              <w:lang w:val="zh-CN"/>
            </w:rPr>
            <w:t>1.5.1 项目风险</w:t>
          </w:r>
          <w:r>
            <w:tab/>
          </w:r>
          <w:r>
            <w:fldChar w:fldCharType="end"/>
          </w:r>
        </w:p>
        <w:p>
          <w:pPr>
            <w:pStyle w:val="12"/>
            <w:tabs>
              <w:tab w:val="right" w:leader="dot" w:pos="9360"/>
            </w:tabs>
            <w:ind w:left="880"/>
          </w:pPr>
          <w:r>
            <w:fldChar w:fldCharType="begin"/>
          </w:r>
          <w:r>
            <w:instrText xml:space="preserve"> HYPERLINK \l "_Toc12478" </w:instrText>
          </w:r>
          <w:r>
            <w:fldChar w:fldCharType="separate"/>
          </w:r>
          <w:r>
            <w:rPr>
              <w:rFonts w:hint="eastAsia"/>
              <w:lang w:val="zh-CN"/>
            </w:rPr>
            <w:t>1.5.2 待办事项</w:t>
          </w:r>
          <w:r>
            <w:tab/>
          </w:r>
          <w:r>
            <w:fldChar w:fldCharType="end"/>
          </w:r>
        </w:p>
        <w:p>
          <w:pPr>
            <w:pStyle w:val="12"/>
            <w:tabs>
              <w:tab w:val="right" w:leader="dot" w:pos="9360"/>
            </w:tabs>
            <w:ind w:left="880"/>
          </w:pPr>
          <w:r>
            <w:fldChar w:fldCharType="begin"/>
          </w:r>
          <w:r>
            <w:instrText xml:space="preserve"> HYPERLINK \l "_Toc12662" </w:instrText>
          </w:r>
          <w:r>
            <w:fldChar w:fldCharType="separate"/>
          </w:r>
          <w:r>
            <w:rPr>
              <w:rFonts w:hint="eastAsia"/>
              <w:lang w:val="zh-CN"/>
            </w:rPr>
            <w:t>1.5.3 政策通报</w:t>
          </w:r>
          <w:r>
            <w:tab/>
          </w:r>
          <w:r>
            <w:fldChar w:fldCharType="end"/>
          </w:r>
        </w:p>
        <w:p>
          <w:pPr>
            <w:pStyle w:val="12"/>
            <w:tabs>
              <w:tab w:val="right" w:leader="dot" w:pos="9360"/>
            </w:tabs>
            <w:ind w:left="880"/>
          </w:pPr>
          <w:r>
            <w:fldChar w:fldCharType="begin"/>
          </w:r>
          <w:r>
            <w:instrText xml:space="preserve"> HYPERLINK \l "_Toc27865" </w:instrText>
          </w:r>
          <w:r>
            <w:fldChar w:fldCharType="separate"/>
          </w:r>
          <w:r>
            <w:rPr>
              <w:rFonts w:hint="eastAsia"/>
              <w:lang w:val="zh-CN"/>
            </w:rPr>
            <w:t>1.5.4 项目评级</w:t>
          </w:r>
          <w:r>
            <w:tab/>
          </w:r>
          <w:r>
            <w:fldChar w:fldCharType="end"/>
          </w:r>
        </w:p>
        <w:p>
          <w:pPr>
            <w:pStyle w:val="12"/>
            <w:tabs>
              <w:tab w:val="right" w:leader="dot" w:pos="9360"/>
            </w:tabs>
            <w:ind w:left="880"/>
          </w:pPr>
          <w:r>
            <w:fldChar w:fldCharType="begin"/>
          </w:r>
          <w:r>
            <w:instrText xml:space="preserve"> HYPERLINK \l "_Toc14140" </w:instrText>
          </w:r>
          <w:r>
            <w:fldChar w:fldCharType="separate"/>
          </w:r>
          <w:r>
            <w:rPr>
              <w:rFonts w:hint="eastAsia"/>
              <w:lang w:val="zh-CN"/>
            </w:rPr>
            <w:t>1.5.5 分账管理制度落实情况</w:t>
          </w:r>
          <w:r>
            <w:tab/>
          </w:r>
          <w:r>
            <w:fldChar w:fldCharType="end"/>
          </w:r>
        </w:p>
        <w:p>
          <w:pPr>
            <w:pStyle w:val="12"/>
            <w:tabs>
              <w:tab w:val="right" w:leader="dot" w:pos="9360"/>
            </w:tabs>
            <w:ind w:left="880"/>
          </w:pPr>
          <w:r>
            <w:fldChar w:fldCharType="begin"/>
          </w:r>
          <w:r>
            <w:instrText xml:space="preserve"> HYPERLINK \l "_Toc733" </w:instrText>
          </w:r>
          <w:r>
            <w:fldChar w:fldCharType="separate"/>
          </w:r>
          <w:r>
            <w:rPr>
              <w:rFonts w:hint="eastAsia"/>
              <w:lang w:val="zh-CN"/>
            </w:rPr>
            <w:t>1.5.6 实名制管理制落实情况</w:t>
          </w:r>
          <w:r>
            <w:tab/>
          </w:r>
          <w:r>
            <w:fldChar w:fldCharType="end"/>
          </w:r>
        </w:p>
        <w:p>
          <w:pPr>
            <w:pStyle w:val="12"/>
            <w:tabs>
              <w:tab w:val="right" w:leader="dot" w:pos="9360"/>
            </w:tabs>
            <w:ind w:left="880"/>
          </w:pPr>
          <w:r>
            <w:fldChar w:fldCharType="begin"/>
          </w:r>
          <w:r>
            <w:instrText xml:space="preserve"> HYPERLINK \l "_Toc32338" </w:instrText>
          </w:r>
          <w:r>
            <w:fldChar w:fldCharType="separate"/>
          </w:r>
          <w:r>
            <w:rPr>
              <w:rFonts w:hint="eastAsia"/>
              <w:lang w:val="zh-CN"/>
            </w:rPr>
            <w:t>1.5.7 工资代发制度落实情况</w:t>
          </w:r>
          <w:r>
            <w:tab/>
          </w:r>
          <w:r>
            <w:fldChar w:fldCharType="end"/>
          </w:r>
        </w:p>
        <w:p>
          <w:pPr>
            <w:pStyle w:val="16"/>
            <w:tabs>
              <w:tab w:val="right" w:leader="dot" w:pos="9360"/>
              <w:tab w:val="clear" w:pos="9350"/>
            </w:tabs>
          </w:pPr>
          <w:r>
            <w:fldChar w:fldCharType="begin"/>
          </w:r>
          <w:r>
            <w:instrText xml:space="preserve"> HYPERLINK \l "_Toc5337" </w:instrText>
          </w:r>
          <w:r>
            <w:fldChar w:fldCharType="separate"/>
          </w:r>
          <w:r>
            <w:rPr>
              <w:rFonts w:hint="eastAsia" w:ascii="Microsoft YaHei UI" w:hAnsi="Microsoft YaHei UI" w:eastAsia="Microsoft YaHei UI"/>
              <w:lang w:val="zh-CN"/>
            </w:rPr>
            <w:t xml:space="preserve">2 </w:t>
          </w:r>
          <w:r>
            <w:rPr>
              <w:rFonts w:hint="eastAsia"/>
              <w:lang w:val="zh-CN"/>
            </w:rPr>
            <w:t>监察端</w:t>
          </w:r>
          <w:r>
            <w:tab/>
          </w:r>
          <w:r>
            <w:fldChar w:fldCharType="end"/>
          </w:r>
        </w:p>
        <w:p>
          <w:pPr>
            <w:pStyle w:val="18"/>
            <w:tabs>
              <w:tab w:val="right" w:leader="dot" w:pos="9360"/>
            </w:tabs>
            <w:ind w:left="440"/>
          </w:pPr>
          <w:r>
            <w:fldChar w:fldCharType="begin"/>
          </w:r>
          <w:r>
            <w:instrText xml:space="preserve"> HYPERLINK \l "_Toc2751" </w:instrText>
          </w:r>
          <w:r>
            <w:fldChar w:fldCharType="separate"/>
          </w:r>
          <w:r>
            <w:rPr>
              <w:rFonts w:hint="eastAsia"/>
              <w:lang w:val="zh-CN"/>
            </w:rPr>
            <w:t>2.1 数据大屏</w:t>
          </w:r>
          <w:r>
            <w:tab/>
          </w:r>
          <w:r>
            <w:fldChar w:fldCharType="end"/>
          </w:r>
        </w:p>
        <w:p>
          <w:pPr>
            <w:pStyle w:val="12"/>
            <w:tabs>
              <w:tab w:val="right" w:leader="dot" w:pos="9360"/>
            </w:tabs>
            <w:ind w:left="880"/>
          </w:pPr>
          <w:r>
            <w:fldChar w:fldCharType="begin"/>
          </w:r>
          <w:r>
            <w:instrText xml:space="preserve"> HYPERLINK \l "_Toc16397" </w:instrText>
          </w:r>
          <w:r>
            <w:fldChar w:fldCharType="separate"/>
          </w:r>
          <w:r>
            <w:rPr>
              <w:rFonts w:hint="eastAsia"/>
              <w:lang w:val="zh-CN"/>
            </w:rPr>
            <w:t>2.1.1 项目数</w:t>
          </w:r>
          <w:r>
            <w:tab/>
          </w:r>
          <w:r>
            <w:fldChar w:fldCharType="end"/>
          </w:r>
        </w:p>
        <w:p>
          <w:pPr>
            <w:pStyle w:val="12"/>
            <w:tabs>
              <w:tab w:val="right" w:leader="dot" w:pos="9360"/>
            </w:tabs>
            <w:ind w:left="880"/>
          </w:pPr>
          <w:r>
            <w:fldChar w:fldCharType="begin"/>
          </w:r>
          <w:r>
            <w:instrText xml:space="preserve"> HYPERLINK \l "_Toc20687" </w:instrText>
          </w:r>
          <w:r>
            <w:fldChar w:fldCharType="separate"/>
          </w:r>
          <w:r>
            <w:rPr>
              <w:rFonts w:hint="eastAsia"/>
              <w:lang w:val="zh-CN"/>
            </w:rPr>
            <w:t>2.1.2 企业数</w:t>
          </w:r>
          <w:r>
            <w:tab/>
          </w:r>
          <w:r>
            <w:fldChar w:fldCharType="end"/>
          </w:r>
        </w:p>
        <w:p>
          <w:pPr>
            <w:pStyle w:val="12"/>
            <w:tabs>
              <w:tab w:val="right" w:leader="dot" w:pos="9360"/>
            </w:tabs>
            <w:ind w:left="880"/>
          </w:pPr>
          <w:r>
            <w:fldChar w:fldCharType="begin"/>
          </w:r>
          <w:r>
            <w:instrText xml:space="preserve"> HYPERLINK \l "_Toc27513" </w:instrText>
          </w:r>
          <w:r>
            <w:fldChar w:fldCharType="separate"/>
          </w:r>
          <w:r>
            <w:rPr>
              <w:rFonts w:hint="eastAsia"/>
              <w:lang w:val="zh-CN"/>
            </w:rPr>
            <w:t>2.1.3 分账管理&amp;银行代发</w:t>
          </w:r>
          <w:r>
            <w:tab/>
          </w:r>
          <w:r>
            <w:fldChar w:fldCharType="end"/>
          </w:r>
        </w:p>
        <w:p>
          <w:pPr>
            <w:pStyle w:val="12"/>
            <w:tabs>
              <w:tab w:val="right" w:leader="dot" w:pos="9360"/>
            </w:tabs>
            <w:ind w:left="880"/>
          </w:pPr>
          <w:r>
            <w:fldChar w:fldCharType="begin"/>
          </w:r>
          <w:r>
            <w:instrText xml:space="preserve"> HYPERLINK \l "_Toc22492" </w:instrText>
          </w:r>
          <w:r>
            <w:fldChar w:fldCharType="separate"/>
          </w:r>
          <w:r>
            <w:rPr>
              <w:rFonts w:hint="eastAsia"/>
              <w:lang w:val="zh-CN"/>
            </w:rPr>
            <w:t>2.1.4 实名制</w:t>
          </w:r>
          <w:r>
            <w:tab/>
          </w:r>
          <w:r>
            <w:fldChar w:fldCharType="end"/>
          </w:r>
        </w:p>
        <w:p>
          <w:pPr>
            <w:pStyle w:val="12"/>
            <w:tabs>
              <w:tab w:val="right" w:leader="dot" w:pos="9360"/>
            </w:tabs>
            <w:ind w:left="880"/>
          </w:pPr>
          <w:r>
            <w:fldChar w:fldCharType="begin"/>
          </w:r>
          <w:r>
            <w:instrText xml:space="preserve"> HYPERLINK \l "_Toc13307" </w:instrText>
          </w:r>
          <w:r>
            <w:fldChar w:fldCharType="separate"/>
          </w:r>
          <w:r>
            <w:rPr>
              <w:rFonts w:hint="eastAsia"/>
              <w:lang w:val="zh-CN"/>
            </w:rPr>
            <w:t>2.1.5 第三方评估</w:t>
          </w:r>
          <w:r>
            <w:tab/>
          </w:r>
          <w:r>
            <w:fldChar w:fldCharType="end"/>
          </w:r>
        </w:p>
        <w:p>
          <w:pPr>
            <w:pStyle w:val="12"/>
            <w:tabs>
              <w:tab w:val="right" w:leader="dot" w:pos="9360"/>
            </w:tabs>
            <w:ind w:left="880"/>
          </w:pPr>
          <w:r>
            <w:fldChar w:fldCharType="begin"/>
          </w:r>
          <w:r>
            <w:instrText xml:space="preserve"> HYPERLINK \l "_Toc30841" </w:instrText>
          </w:r>
          <w:r>
            <w:fldChar w:fldCharType="separate"/>
          </w:r>
          <w:r>
            <w:rPr>
              <w:rFonts w:hint="eastAsia"/>
              <w:lang w:val="zh-CN"/>
            </w:rPr>
            <w:t>2.1.6 保证金缴纳</w:t>
          </w:r>
          <w:r>
            <w:tab/>
          </w:r>
          <w:r>
            <w:fldChar w:fldCharType="end"/>
          </w:r>
        </w:p>
        <w:p>
          <w:pPr>
            <w:pStyle w:val="12"/>
            <w:tabs>
              <w:tab w:val="right" w:leader="dot" w:pos="9360"/>
            </w:tabs>
            <w:ind w:left="880"/>
          </w:pPr>
          <w:r>
            <w:fldChar w:fldCharType="begin"/>
          </w:r>
          <w:r>
            <w:instrText xml:space="preserve"> HYPERLINK \l "_Toc10850" </w:instrText>
          </w:r>
          <w:r>
            <w:fldChar w:fldCharType="separate"/>
          </w:r>
          <w:r>
            <w:rPr>
              <w:rFonts w:hint="eastAsia"/>
              <w:lang w:val="zh-CN"/>
            </w:rPr>
            <w:t>2.1.7 项目评价&amp;奖惩</w:t>
          </w:r>
          <w:r>
            <w:tab/>
          </w:r>
          <w:r>
            <w:fldChar w:fldCharType="end"/>
          </w:r>
        </w:p>
        <w:p>
          <w:pPr>
            <w:pStyle w:val="12"/>
            <w:tabs>
              <w:tab w:val="right" w:leader="dot" w:pos="9360"/>
            </w:tabs>
            <w:ind w:left="880"/>
          </w:pPr>
          <w:r>
            <w:fldChar w:fldCharType="begin"/>
          </w:r>
          <w:r>
            <w:instrText xml:space="preserve"> HYPERLINK \l "_Toc14511" </w:instrText>
          </w:r>
          <w:r>
            <w:fldChar w:fldCharType="separate"/>
          </w:r>
          <w:r>
            <w:rPr>
              <w:rFonts w:hint="eastAsia"/>
              <w:lang w:val="zh-CN"/>
            </w:rPr>
            <w:t>2.1.8 项目动态评级统计</w:t>
          </w:r>
          <w:r>
            <w:tab/>
          </w:r>
          <w:r>
            <w:fldChar w:fldCharType="end"/>
          </w:r>
        </w:p>
        <w:p>
          <w:pPr>
            <w:pStyle w:val="12"/>
            <w:tabs>
              <w:tab w:val="right" w:leader="dot" w:pos="9360"/>
            </w:tabs>
            <w:ind w:left="880"/>
          </w:pPr>
          <w:r>
            <w:fldChar w:fldCharType="begin"/>
          </w:r>
          <w:r>
            <w:instrText xml:space="preserve"> HYPERLINK \l "_Toc31520" </w:instrText>
          </w:r>
          <w:r>
            <w:fldChar w:fldCharType="separate"/>
          </w:r>
          <w:r>
            <w:rPr>
              <w:rFonts w:hint="eastAsia"/>
              <w:lang w:val="zh-CN"/>
            </w:rPr>
            <w:t>2.1.9 人社部拖欠工资黑名单</w:t>
          </w:r>
          <w:r>
            <w:tab/>
          </w:r>
          <w:r>
            <w:fldChar w:fldCharType="end"/>
          </w:r>
        </w:p>
        <w:p>
          <w:pPr>
            <w:pStyle w:val="12"/>
            <w:tabs>
              <w:tab w:val="right" w:leader="dot" w:pos="9360"/>
            </w:tabs>
            <w:ind w:left="880"/>
          </w:pPr>
          <w:r>
            <w:fldChar w:fldCharType="begin"/>
          </w:r>
          <w:r>
            <w:instrText xml:space="preserve"> HYPERLINK \l "_Toc8049" </w:instrText>
          </w:r>
          <w:r>
            <w:fldChar w:fldCharType="separate"/>
          </w:r>
          <w:r>
            <w:rPr>
              <w:rFonts w:hint="eastAsia"/>
              <w:lang w:val="zh-CN"/>
            </w:rPr>
            <w:t>2.1.10 项目动态评价清单</w:t>
          </w:r>
          <w:r>
            <w:tab/>
          </w:r>
          <w:r>
            <w:fldChar w:fldCharType="end"/>
          </w:r>
        </w:p>
        <w:p>
          <w:pPr>
            <w:pStyle w:val="12"/>
            <w:tabs>
              <w:tab w:val="right" w:leader="dot" w:pos="9360"/>
            </w:tabs>
            <w:ind w:left="880"/>
          </w:pPr>
          <w:r>
            <w:fldChar w:fldCharType="begin"/>
          </w:r>
          <w:r>
            <w:instrText xml:space="preserve"> HYPERLINK \l "_Toc5249" </w:instrText>
          </w:r>
          <w:r>
            <w:fldChar w:fldCharType="separate"/>
          </w:r>
          <w:r>
            <w:rPr>
              <w:rFonts w:hint="eastAsia"/>
              <w:lang w:val="zh-CN"/>
            </w:rPr>
            <w:t>2.1.11 各区域项目隐患程度</w:t>
          </w:r>
          <w:r>
            <w:tab/>
          </w:r>
          <w:r>
            <w:fldChar w:fldCharType="end"/>
          </w:r>
        </w:p>
        <w:p>
          <w:pPr>
            <w:pStyle w:val="18"/>
            <w:tabs>
              <w:tab w:val="right" w:leader="dot" w:pos="9360"/>
            </w:tabs>
            <w:ind w:left="440"/>
            <w:rPr>
              <w:bCs/>
              <w:lang w:val="zh-CN"/>
            </w:rPr>
          </w:pPr>
        </w:p>
        <w:p>
          <w:pPr>
            <w:pStyle w:val="18"/>
            <w:tabs>
              <w:tab w:val="right" w:leader="dot" w:pos="9360"/>
            </w:tabs>
            <w:ind w:left="440"/>
          </w:pPr>
          <w:r>
            <w:fldChar w:fldCharType="begin"/>
          </w:r>
          <w:r>
            <w:instrText xml:space="preserve"> HYPERLINK \l "_Toc24696" </w:instrText>
          </w:r>
          <w:r>
            <w:fldChar w:fldCharType="separate"/>
          </w:r>
          <w:r>
            <w:rPr>
              <w:rFonts w:hint="eastAsia"/>
              <w:lang w:val="zh-CN"/>
            </w:rPr>
            <w:t>2.2 项目管理</w:t>
          </w:r>
          <w:r>
            <w:tab/>
          </w:r>
          <w:r>
            <w:fldChar w:fldCharType="end"/>
          </w:r>
        </w:p>
        <w:p>
          <w:pPr>
            <w:pStyle w:val="12"/>
            <w:tabs>
              <w:tab w:val="right" w:leader="dot" w:pos="9360"/>
            </w:tabs>
            <w:ind w:left="880"/>
          </w:pPr>
          <w:r>
            <w:fldChar w:fldCharType="begin"/>
          </w:r>
          <w:r>
            <w:instrText xml:space="preserve"> HYPERLINK \l "_Toc18315" </w:instrText>
          </w:r>
          <w:r>
            <w:fldChar w:fldCharType="separate"/>
          </w:r>
          <w:r>
            <w:rPr>
              <w:rFonts w:hint="eastAsia"/>
              <w:lang w:val="zh-CN"/>
            </w:rPr>
            <w:t>2.2.1 项目列表</w:t>
          </w:r>
          <w:r>
            <w:tab/>
          </w:r>
          <w:r>
            <w:fldChar w:fldCharType="end"/>
          </w:r>
        </w:p>
        <w:p>
          <w:pPr>
            <w:pStyle w:val="12"/>
            <w:tabs>
              <w:tab w:val="right" w:leader="dot" w:pos="9360"/>
            </w:tabs>
            <w:ind w:left="880"/>
          </w:pPr>
          <w:r>
            <w:fldChar w:fldCharType="begin"/>
          </w:r>
          <w:r>
            <w:instrText xml:space="preserve"> HYPERLINK \l "_Toc3101" </w:instrText>
          </w:r>
          <w:r>
            <w:fldChar w:fldCharType="separate"/>
          </w:r>
          <w:r>
            <w:rPr>
              <w:rFonts w:hint="eastAsia"/>
              <w:lang w:val="zh-CN"/>
            </w:rPr>
            <w:t>2.2.2 项目建档</w:t>
          </w:r>
          <w:r>
            <w:tab/>
          </w:r>
          <w:r>
            <w:fldChar w:fldCharType="end"/>
          </w:r>
        </w:p>
        <w:p>
          <w:pPr>
            <w:pStyle w:val="12"/>
            <w:tabs>
              <w:tab w:val="right" w:leader="dot" w:pos="9360"/>
            </w:tabs>
            <w:ind w:left="880"/>
          </w:pPr>
          <w:r>
            <w:fldChar w:fldCharType="begin"/>
          </w:r>
          <w:r>
            <w:instrText xml:space="preserve"> HYPERLINK \l "_Toc246" </w:instrText>
          </w:r>
          <w:r>
            <w:fldChar w:fldCharType="separate"/>
          </w:r>
          <w:r>
            <w:rPr>
              <w:rFonts w:hint="eastAsia"/>
              <w:lang w:val="zh-CN"/>
            </w:rPr>
            <w:t>2.2.3 项目详情</w:t>
          </w:r>
          <w:r>
            <w:tab/>
          </w:r>
          <w:r>
            <w:fldChar w:fldCharType="end"/>
          </w:r>
        </w:p>
        <w:p>
          <w:pPr>
            <w:pStyle w:val="18"/>
            <w:tabs>
              <w:tab w:val="right" w:leader="dot" w:pos="9360"/>
            </w:tabs>
            <w:ind w:left="440"/>
          </w:pPr>
          <w:r>
            <w:fldChar w:fldCharType="begin"/>
          </w:r>
          <w:r>
            <w:instrText xml:space="preserve"> HYPERLINK \l "_Toc2800" </w:instrText>
          </w:r>
          <w:r>
            <w:fldChar w:fldCharType="separate"/>
          </w:r>
          <w:r>
            <w:rPr>
              <w:rFonts w:hint="eastAsia"/>
              <w:lang w:val="zh-CN"/>
            </w:rPr>
            <w:t>2.3 预警功能</w:t>
          </w:r>
          <w:r>
            <w:tab/>
          </w:r>
          <w:r>
            <w:fldChar w:fldCharType="end"/>
          </w:r>
        </w:p>
        <w:p>
          <w:pPr>
            <w:pStyle w:val="16"/>
            <w:tabs>
              <w:tab w:val="right" w:leader="dot" w:pos="9360"/>
              <w:tab w:val="clear" w:pos="9350"/>
            </w:tabs>
          </w:pPr>
          <w:r>
            <w:fldChar w:fldCharType="begin"/>
          </w:r>
          <w:r>
            <w:instrText xml:space="preserve"> HYPERLINK \l "_Toc25313" </w:instrText>
          </w:r>
          <w:r>
            <w:fldChar w:fldCharType="separate"/>
          </w:r>
          <w:r>
            <w:rPr>
              <w:rFonts w:hint="eastAsia" w:ascii="Microsoft YaHei UI" w:hAnsi="Microsoft YaHei UI" w:eastAsia="Microsoft YaHei UI"/>
              <w:lang w:val="zh-CN"/>
            </w:rPr>
            <w:t xml:space="preserve">3 </w:t>
          </w:r>
          <w:r>
            <w:rPr>
              <w:rFonts w:hint="eastAsia"/>
              <w:lang w:val="zh-CN"/>
            </w:rPr>
            <w:t>拔付计划</w:t>
          </w:r>
          <w:r>
            <w:tab/>
          </w:r>
          <w:r>
            <w:fldChar w:fldCharType="end"/>
          </w:r>
        </w:p>
        <w:p>
          <w:pPr>
            <w:pStyle w:val="18"/>
            <w:tabs>
              <w:tab w:val="right" w:leader="dot" w:pos="9360"/>
            </w:tabs>
            <w:ind w:left="440"/>
          </w:pPr>
          <w:r>
            <w:fldChar w:fldCharType="begin"/>
          </w:r>
          <w:r>
            <w:instrText xml:space="preserve"> HYPERLINK \l "_Toc11038" </w:instrText>
          </w:r>
          <w:r>
            <w:fldChar w:fldCharType="separate"/>
          </w:r>
          <w:r>
            <w:rPr>
              <w:rFonts w:hint="eastAsia"/>
              <w:lang w:val="zh-CN"/>
            </w:rPr>
            <w:t>3.1 监察端</w:t>
          </w:r>
          <w:r>
            <w:tab/>
          </w:r>
          <w:r>
            <w:fldChar w:fldCharType="end"/>
          </w:r>
        </w:p>
        <w:p>
          <w:pPr>
            <w:pStyle w:val="12"/>
            <w:tabs>
              <w:tab w:val="right" w:leader="dot" w:pos="9360"/>
            </w:tabs>
            <w:ind w:left="880"/>
          </w:pPr>
          <w:r>
            <w:fldChar w:fldCharType="begin"/>
          </w:r>
          <w:r>
            <w:instrText xml:space="preserve"> HYPERLINK \l "_Toc3373" </w:instrText>
          </w:r>
          <w:r>
            <w:fldChar w:fldCharType="separate"/>
          </w:r>
          <w:r>
            <w:rPr>
              <w:rFonts w:hint="eastAsia"/>
              <w:lang w:val="zh-CN"/>
            </w:rPr>
            <w:t xml:space="preserve">3.1.1 </w:t>
          </w:r>
          <w:r>
            <w:rPr>
              <w:lang w:val="zh-CN"/>
            </w:rPr>
            <w:t>拨付设置</w:t>
          </w:r>
          <w:r>
            <w:tab/>
          </w:r>
          <w:r>
            <w:fldChar w:fldCharType="end"/>
          </w:r>
        </w:p>
        <w:p>
          <w:pPr>
            <w:pStyle w:val="12"/>
            <w:tabs>
              <w:tab w:val="right" w:leader="dot" w:pos="9360"/>
            </w:tabs>
            <w:ind w:left="880"/>
          </w:pPr>
          <w:r>
            <w:fldChar w:fldCharType="begin"/>
          </w:r>
          <w:r>
            <w:instrText xml:space="preserve"> HYPERLINK \l "_Toc30174" </w:instrText>
          </w:r>
          <w:r>
            <w:fldChar w:fldCharType="separate"/>
          </w:r>
          <w:r>
            <w:rPr>
              <w:rFonts w:hint="eastAsia"/>
              <w:lang w:val="zh-CN"/>
            </w:rPr>
            <w:t xml:space="preserve">3.1.2 </w:t>
          </w:r>
          <w:r>
            <w:rPr>
              <w:lang w:val="zh-CN"/>
            </w:rPr>
            <w:t>列表页</w:t>
          </w:r>
          <w:r>
            <w:tab/>
          </w:r>
          <w:r>
            <w:fldChar w:fldCharType="end"/>
          </w:r>
        </w:p>
        <w:p>
          <w:pPr>
            <w:pStyle w:val="12"/>
            <w:tabs>
              <w:tab w:val="right" w:leader="dot" w:pos="9360"/>
            </w:tabs>
            <w:ind w:left="880"/>
          </w:pPr>
          <w:r>
            <w:fldChar w:fldCharType="begin"/>
          </w:r>
          <w:r>
            <w:instrText xml:space="preserve"> HYPERLINK \l "_Toc4514" </w:instrText>
          </w:r>
          <w:r>
            <w:fldChar w:fldCharType="separate"/>
          </w:r>
          <w:r>
            <w:rPr>
              <w:rFonts w:hint="eastAsia"/>
              <w:lang w:val="zh-CN"/>
            </w:rPr>
            <w:t xml:space="preserve">3.1.3 </w:t>
          </w:r>
          <w:r>
            <w:rPr>
              <w:lang w:val="zh-CN"/>
            </w:rPr>
            <w:t>保底额设置</w:t>
          </w:r>
          <w:r>
            <w:rPr>
              <w:rFonts w:hint="eastAsia"/>
              <w:lang w:val="zh-CN"/>
            </w:rPr>
            <w:t>（该模块的功能本期不做，后续添加。）</w:t>
          </w:r>
          <w:r>
            <w:tab/>
          </w:r>
          <w:r>
            <w:fldChar w:fldCharType="end"/>
          </w:r>
        </w:p>
        <w:p>
          <w:pPr>
            <w:pStyle w:val="18"/>
            <w:tabs>
              <w:tab w:val="right" w:leader="dot" w:pos="9360"/>
            </w:tabs>
            <w:ind w:left="440"/>
          </w:pPr>
          <w:r>
            <w:fldChar w:fldCharType="begin"/>
          </w:r>
          <w:r>
            <w:instrText xml:space="preserve"> HYPERLINK \l "_Toc30082" </w:instrText>
          </w:r>
          <w:r>
            <w:fldChar w:fldCharType="separate"/>
          </w:r>
          <w:r>
            <w:rPr>
              <w:rFonts w:hint="eastAsia"/>
              <w:lang w:val="zh-CN"/>
            </w:rPr>
            <w:t>3.2 企业端</w:t>
          </w:r>
          <w:r>
            <w:tab/>
          </w:r>
          <w:r>
            <w:fldChar w:fldCharType="end"/>
          </w:r>
        </w:p>
        <w:p>
          <w:pPr>
            <w:pStyle w:val="16"/>
            <w:tabs>
              <w:tab w:val="right" w:leader="dot" w:pos="9360"/>
              <w:tab w:val="clear" w:pos="9350"/>
            </w:tabs>
          </w:pPr>
          <w:r>
            <w:fldChar w:fldCharType="begin"/>
          </w:r>
          <w:r>
            <w:instrText xml:space="preserve"> HYPERLINK \l "_Toc14922" </w:instrText>
          </w:r>
          <w:r>
            <w:fldChar w:fldCharType="separate"/>
          </w:r>
          <w:r>
            <w:rPr>
              <w:rFonts w:hint="eastAsia" w:ascii="Microsoft YaHei UI" w:hAnsi="Microsoft YaHei UI" w:eastAsia="Microsoft YaHei UI"/>
              <w:lang w:val="zh-CN"/>
            </w:rPr>
            <w:t xml:space="preserve">4 </w:t>
          </w:r>
          <w:r>
            <w:rPr>
              <w:rFonts w:hint="eastAsia"/>
              <w:lang w:val="zh-CN"/>
            </w:rPr>
            <w:t>项目详情</w:t>
          </w:r>
          <w:r>
            <w:tab/>
          </w:r>
          <w:r>
            <w:fldChar w:fldCharType="end"/>
          </w:r>
        </w:p>
        <w:p>
          <w:pPr>
            <w:pStyle w:val="18"/>
            <w:tabs>
              <w:tab w:val="right" w:leader="dot" w:pos="9360"/>
            </w:tabs>
            <w:ind w:left="440"/>
          </w:pPr>
          <w:r>
            <w:fldChar w:fldCharType="begin"/>
          </w:r>
          <w:r>
            <w:instrText xml:space="preserve"> HYPERLINK \l "_Toc6373" </w:instrText>
          </w:r>
          <w:r>
            <w:fldChar w:fldCharType="separate"/>
          </w:r>
          <w:r>
            <w:rPr>
              <w:rFonts w:hint="eastAsia"/>
              <w:lang w:val="zh-CN"/>
            </w:rPr>
            <w:t>4.1 监察端</w:t>
          </w:r>
          <w:r>
            <w:tab/>
          </w:r>
          <w:r>
            <w:fldChar w:fldCharType="end"/>
          </w:r>
        </w:p>
        <w:p>
          <w:pPr>
            <w:pStyle w:val="12"/>
            <w:tabs>
              <w:tab w:val="right" w:leader="dot" w:pos="9360"/>
            </w:tabs>
            <w:ind w:left="880"/>
          </w:pPr>
          <w:r>
            <w:fldChar w:fldCharType="begin"/>
          </w:r>
          <w:r>
            <w:instrText xml:space="preserve"> HYPERLINK \l "_Toc15277" </w:instrText>
          </w:r>
          <w:r>
            <w:fldChar w:fldCharType="separate"/>
          </w:r>
          <w:r>
            <w:rPr>
              <w:rFonts w:hint="eastAsia"/>
              <w:lang w:val="zh-CN"/>
            </w:rPr>
            <w:t>4.1.1 项目看板</w:t>
          </w:r>
          <w:r>
            <w:tab/>
          </w:r>
          <w:r>
            <w:fldChar w:fldCharType="end"/>
          </w:r>
        </w:p>
        <w:p>
          <w:pPr>
            <w:pStyle w:val="12"/>
            <w:tabs>
              <w:tab w:val="right" w:leader="dot" w:pos="9360"/>
            </w:tabs>
            <w:ind w:left="880"/>
          </w:pPr>
          <w:r>
            <w:fldChar w:fldCharType="begin"/>
          </w:r>
          <w:r>
            <w:instrText xml:space="preserve"> HYPERLINK \l "_Toc1851" </w:instrText>
          </w:r>
          <w:r>
            <w:fldChar w:fldCharType="separate"/>
          </w:r>
          <w:r>
            <w:rPr>
              <w:rFonts w:hint="eastAsia"/>
              <w:lang w:val="zh-CN"/>
            </w:rPr>
            <w:t xml:space="preserve">4.1.2 </w:t>
          </w:r>
          <w:r>
            <w:rPr>
              <w:rFonts w:hint="eastAsia"/>
            </w:rPr>
            <w:t>参建单位和班组</w:t>
          </w:r>
          <w:r>
            <w:tab/>
          </w:r>
          <w:r>
            <w:fldChar w:fldCharType="end"/>
          </w:r>
        </w:p>
        <w:p>
          <w:pPr>
            <w:pStyle w:val="18"/>
            <w:tabs>
              <w:tab w:val="right" w:leader="dot" w:pos="9360"/>
            </w:tabs>
            <w:ind w:left="440"/>
          </w:pPr>
          <w:r>
            <w:fldChar w:fldCharType="begin"/>
          </w:r>
          <w:r>
            <w:instrText xml:space="preserve"> HYPERLINK \l "_Toc31179" </w:instrText>
          </w:r>
          <w:r>
            <w:fldChar w:fldCharType="separate"/>
          </w:r>
          <w:r>
            <w:rPr>
              <w:rFonts w:hint="eastAsia"/>
              <w:lang w:val="zh-CN"/>
            </w:rPr>
            <w:t>4.2 企业端</w:t>
          </w:r>
          <w:r>
            <w:tab/>
          </w:r>
          <w:r>
            <w:fldChar w:fldCharType="end"/>
          </w:r>
        </w:p>
        <w:p>
          <w:pPr>
            <w:pStyle w:val="12"/>
            <w:tabs>
              <w:tab w:val="right" w:leader="dot" w:pos="9360"/>
            </w:tabs>
            <w:ind w:left="880"/>
          </w:pPr>
          <w:r>
            <w:fldChar w:fldCharType="begin"/>
          </w:r>
          <w:r>
            <w:instrText xml:space="preserve"> HYPERLINK \l "_Toc4000" </w:instrText>
          </w:r>
          <w:r>
            <w:fldChar w:fldCharType="separate"/>
          </w:r>
          <w:r>
            <w:rPr>
              <w:rFonts w:hint="eastAsia"/>
              <w:lang w:val="zh-CN"/>
            </w:rPr>
            <w:t>4.2.1 项目看板</w:t>
          </w:r>
          <w:r>
            <w:tab/>
          </w:r>
          <w:r>
            <w:fldChar w:fldCharType="end"/>
          </w:r>
        </w:p>
        <w:p>
          <w:pPr>
            <w:pStyle w:val="16"/>
            <w:tabs>
              <w:tab w:val="right" w:leader="dot" w:pos="9360"/>
              <w:tab w:val="clear" w:pos="9350"/>
            </w:tabs>
          </w:pPr>
          <w:r>
            <w:fldChar w:fldCharType="begin"/>
          </w:r>
          <w:r>
            <w:instrText xml:space="preserve"> HYPERLINK \l "_Toc32263" </w:instrText>
          </w:r>
          <w:r>
            <w:fldChar w:fldCharType="separate"/>
          </w:r>
          <w:r>
            <w:rPr>
              <w:rFonts w:hint="eastAsia"/>
              <w:lang w:val="zh-CN"/>
            </w:rPr>
            <w:t>原型地址</w:t>
          </w:r>
          <w:r>
            <w:tab/>
          </w:r>
          <w:r>
            <w:fldChar w:fldCharType="end"/>
          </w:r>
        </w:p>
        <w:p>
          <w:pPr>
            <w:pStyle w:val="16"/>
            <w:tabs>
              <w:tab w:val="right" w:leader="dot" w:pos="9360"/>
              <w:tab w:val="clear" w:pos="9350"/>
            </w:tabs>
          </w:pPr>
          <w:r>
            <w:fldChar w:fldCharType="begin"/>
          </w:r>
          <w:r>
            <w:instrText xml:space="preserve"> HYPERLINK \l "_Toc31184" </w:instrText>
          </w:r>
          <w:r>
            <w:fldChar w:fldCharType="separate"/>
          </w:r>
          <w:r>
            <w:rPr>
              <w:rFonts w:hint="eastAsia" w:ascii="Microsoft YaHei UI" w:hAnsi="Microsoft YaHei UI" w:eastAsia="Microsoft YaHei UI"/>
            </w:rPr>
            <w:t xml:space="preserve">5 </w:t>
          </w:r>
          <w:r>
            <w:rPr>
              <w:rFonts w:hint="eastAsia"/>
            </w:rPr>
            <w:t>游客相关（zx）</w:t>
          </w:r>
          <w:r>
            <w:tab/>
          </w:r>
          <w:r>
            <w:fldChar w:fldCharType="end"/>
          </w:r>
        </w:p>
        <w:p>
          <w:pPr>
            <w:pStyle w:val="18"/>
            <w:tabs>
              <w:tab w:val="right" w:leader="dot" w:pos="9360"/>
            </w:tabs>
            <w:ind w:left="440"/>
          </w:pPr>
          <w:r>
            <w:fldChar w:fldCharType="begin"/>
          </w:r>
          <w:r>
            <w:instrText xml:space="preserve"> HYPERLINK \l "_Toc28008" </w:instrText>
          </w:r>
          <w:r>
            <w:fldChar w:fldCharType="separate"/>
          </w:r>
          <w:r>
            <w:rPr>
              <w:rFonts w:hint="eastAsia"/>
              <w:lang w:val="zh-CN"/>
            </w:rPr>
            <w:t xml:space="preserve">5.1 </w:t>
          </w:r>
          <w:r>
            <w:rPr>
              <w:rFonts w:hint="eastAsia"/>
            </w:rPr>
            <w:t>通用顶部</w:t>
          </w:r>
          <w:r>
            <w:tab/>
          </w:r>
          <w:r>
            <w:fldChar w:fldCharType="end"/>
          </w:r>
        </w:p>
        <w:p>
          <w:pPr>
            <w:pStyle w:val="18"/>
            <w:tabs>
              <w:tab w:val="right" w:leader="dot" w:pos="9360"/>
            </w:tabs>
            <w:ind w:left="440"/>
          </w:pPr>
          <w:r>
            <w:fldChar w:fldCharType="begin"/>
          </w:r>
          <w:r>
            <w:instrText xml:space="preserve"> HYPERLINK \l "_Toc27121" </w:instrText>
          </w:r>
          <w:r>
            <w:fldChar w:fldCharType="separate"/>
          </w:r>
          <w:r>
            <w:rPr>
              <w:rFonts w:hint="eastAsia"/>
              <w:lang w:val="zh-CN"/>
            </w:rPr>
            <w:t xml:space="preserve">5.2 </w:t>
          </w:r>
          <w:r>
            <w:rPr>
              <w:rFonts w:hint="eastAsia"/>
            </w:rPr>
            <w:t>通用底部</w:t>
          </w:r>
          <w:r>
            <w:tab/>
          </w:r>
          <w:r>
            <w:fldChar w:fldCharType="end"/>
          </w:r>
        </w:p>
        <w:p>
          <w:pPr>
            <w:pStyle w:val="18"/>
            <w:tabs>
              <w:tab w:val="right" w:leader="dot" w:pos="9360"/>
            </w:tabs>
            <w:ind w:left="440"/>
          </w:pPr>
          <w:r>
            <w:fldChar w:fldCharType="begin"/>
          </w:r>
          <w:r>
            <w:instrText xml:space="preserve"> HYPERLINK \l "_Toc2520" </w:instrText>
          </w:r>
          <w:r>
            <w:fldChar w:fldCharType="separate"/>
          </w:r>
          <w:r>
            <w:rPr>
              <w:rFonts w:hint="eastAsia"/>
              <w:lang w:val="zh-CN"/>
            </w:rPr>
            <w:t xml:space="preserve">5.3 </w:t>
          </w:r>
          <w:r>
            <w:rPr>
              <w:rFonts w:hint="eastAsia"/>
            </w:rPr>
            <w:t>首页</w:t>
          </w:r>
          <w:r>
            <w:tab/>
          </w:r>
          <w:r>
            <w:fldChar w:fldCharType="end"/>
          </w:r>
        </w:p>
        <w:p>
          <w:pPr>
            <w:pStyle w:val="12"/>
            <w:tabs>
              <w:tab w:val="right" w:leader="dot" w:pos="9360"/>
            </w:tabs>
            <w:ind w:left="880"/>
          </w:pPr>
          <w:r>
            <w:fldChar w:fldCharType="begin"/>
          </w:r>
          <w:r>
            <w:instrText xml:space="preserve"> HYPERLINK \l "_Toc22355" </w:instrText>
          </w:r>
          <w:r>
            <w:fldChar w:fldCharType="separate"/>
          </w:r>
          <w:r>
            <w:rPr>
              <w:rFonts w:hint="eastAsia"/>
              <w:lang w:val="zh-CN"/>
            </w:rPr>
            <w:t xml:space="preserve">5.3.1 </w:t>
          </w:r>
          <w:r>
            <w:rPr>
              <w:rFonts w:hint="eastAsia"/>
              <w:szCs w:val="24"/>
            </w:rPr>
            <w:t>登录</w:t>
          </w:r>
          <w:r>
            <w:tab/>
          </w:r>
          <w:r>
            <w:fldChar w:fldCharType="end"/>
          </w:r>
        </w:p>
        <w:p>
          <w:pPr>
            <w:pStyle w:val="12"/>
            <w:tabs>
              <w:tab w:val="right" w:leader="dot" w:pos="9360"/>
            </w:tabs>
            <w:ind w:left="880"/>
          </w:pPr>
          <w:r>
            <w:fldChar w:fldCharType="begin"/>
          </w:r>
          <w:r>
            <w:instrText xml:space="preserve"> HYPERLINK \l "_Toc24126" </w:instrText>
          </w:r>
          <w:r>
            <w:fldChar w:fldCharType="separate"/>
          </w:r>
          <w:r>
            <w:rPr>
              <w:rFonts w:hint="eastAsia"/>
              <w:lang w:val="zh-CN"/>
            </w:rPr>
            <w:t xml:space="preserve">5.3.2 </w:t>
          </w:r>
          <w:r>
            <w:rPr>
              <w:rFonts w:hint="eastAsia"/>
            </w:rPr>
            <w:t>企业注册</w:t>
          </w:r>
          <w:r>
            <w:tab/>
          </w:r>
          <w:r>
            <w:fldChar w:fldCharType="end"/>
          </w:r>
        </w:p>
        <w:p>
          <w:pPr>
            <w:pStyle w:val="12"/>
            <w:tabs>
              <w:tab w:val="right" w:leader="dot" w:pos="9360"/>
            </w:tabs>
            <w:ind w:left="880"/>
          </w:pPr>
          <w:r>
            <w:fldChar w:fldCharType="begin"/>
          </w:r>
          <w:r>
            <w:instrText xml:space="preserve"> HYPERLINK \l "_Toc22165" </w:instrText>
          </w:r>
          <w:r>
            <w:fldChar w:fldCharType="separate"/>
          </w:r>
          <w:r>
            <w:rPr>
              <w:rFonts w:hint="eastAsia"/>
              <w:lang w:val="zh-CN"/>
            </w:rPr>
            <w:t xml:space="preserve">5.3.3 </w:t>
          </w:r>
          <w:r>
            <w:rPr>
              <w:rFonts w:hint="eastAsia"/>
            </w:rPr>
            <w:t>忘记密码</w:t>
          </w:r>
          <w:r>
            <w:tab/>
          </w:r>
          <w:r>
            <w:fldChar w:fldCharType="end"/>
          </w:r>
        </w:p>
        <w:p>
          <w:pPr>
            <w:pStyle w:val="12"/>
            <w:tabs>
              <w:tab w:val="right" w:leader="dot" w:pos="9360"/>
            </w:tabs>
            <w:ind w:left="880"/>
          </w:pPr>
          <w:r>
            <w:fldChar w:fldCharType="begin"/>
          </w:r>
          <w:r>
            <w:instrText xml:space="preserve"> HYPERLINK \l "_Toc29878" </w:instrText>
          </w:r>
          <w:r>
            <w:fldChar w:fldCharType="separate"/>
          </w:r>
          <w:r>
            <w:rPr>
              <w:rFonts w:hint="eastAsia"/>
              <w:lang w:val="zh-CN"/>
            </w:rPr>
            <w:t>5.3.4 信用公示</w:t>
          </w:r>
          <w:r>
            <w:tab/>
          </w:r>
          <w:r>
            <w:fldChar w:fldCharType="end"/>
          </w:r>
        </w:p>
        <w:p>
          <w:pPr>
            <w:pStyle w:val="12"/>
            <w:tabs>
              <w:tab w:val="right" w:leader="dot" w:pos="9360"/>
            </w:tabs>
            <w:ind w:left="880"/>
          </w:pPr>
          <w:r>
            <w:fldChar w:fldCharType="begin"/>
          </w:r>
          <w:r>
            <w:instrText xml:space="preserve"> HYPERLINK \l "_Toc14739" </w:instrText>
          </w:r>
          <w:r>
            <w:fldChar w:fldCharType="separate"/>
          </w:r>
          <w:r>
            <w:rPr>
              <w:rFonts w:hint="eastAsia"/>
              <w:lang w:val="zh-CN"/>
            </w:rPr>
            <w:t xml:space="preserve">5.3.5 </w:t>
          </w:r>
          <w:r>
            <w:rPr>
              <w:rFonts w:hint="eastAsia"/>
            </w:rPr>
            <w:t>投诉</w:t>
          </w:r>
          <w:r>
            <w:rPr>
              <w:rFonts w:hint="eastAsia"/>
              <w:lang w:val="zh-CN"/>
            </w:rPr>
            <w:t>公示</w:t>
          </w:r>
          <w:r>
            <w:tab/>
          </w:r>
          <w:r>
            <w:fldChar w:fldCharType="end"/>
          </w:r>
        </w:p>
        <w:p>
          <w:pPr>
            <w:pStyle w:val="18"/>
            <w:tabs>
              <w:tab w:val="right" w:leader="dot" w:pos="9360"/>
            </w:tabs>
            <w:ind w:left="440"/>
          </w:pPr>
          <w:r>
            <w:fldChar w:fldCharType="begin"/>
          </w:r>
          <w:r>
            <w:instrText xml:space="preserve"> HYPERLINK \l "_Toc12077" </w:instrText>
          </w:r>
          <w:r>
            <w:fldChar w:fldCharType="separate"/>
          </w:r>
          <w:r>
            <w:rPr>
              <w:rFonts w:hint="eastAsia"/>
              <w:lang w:val="zh-CN"/>
            </w:rPr>
            <w:t xml:space="preserve">5.4 </w:t>
          </w:r>
          <w:r>
            <w:rPr>
              <w:rFonts w:hint="eastAsia"/>
            </w:rPr>
            <w:t>常见问题</w:t>
          </w:r>
          <w:r>
            <w:tab/>
          </w:r>
          <w:r>
            <w:fldChar w:fldCharType="end"/>
          </w:r>
        </w:p>
        <w:p>
          <w:pPr>
            <w:pStyle w:val="18"/>
            <w:tabs>
              <w:tab w:val="right" w:leader="dot" w:pos="9360"/>
            </w:tabs>
            <w:ind w:left="440"/>
            <w:rPr>
              <w:bCs/>
              <w:lang w:val="zh-CN"/>
            </w:rPr>
          </w:pPr>
        </w:p>
        <w:p>
          <w:pPr>
            <w:pStyle w:val="18"/>
            <w:tabs>
              <w:tab w:val="right" w:leader="dot" w:pos="9360"/>
            </w:tabs>
            <w:ind w:left="440"/>
          </w:pPr>
          <w:r>
            <w:fldChar w:fldCharType="begin"/>
          </w:r>
          <w:r>
            <w:instrText xml:space="preserve"> HYPERLINK \l "_Toc23548" </w:instrText>
          </w:r>
          <w:r>
            <w:fldChar w:fldCharType="separate"/>
          </w:r>
          <w:r>
            <w:rPr>
              <w:rFonts w:hint="eastAsia"/>
              <w:lang w:val="zh-CN"/>
            </w:rPr>
            <w:t xml:space="preserve">5.5 </w:t>
          </w:r>
          <w:r>
            <w:rPr>
              <w:rFonts w:hint="eastAsia"/>
            </w:rPr>
            <w:t>政策通报</w:t>
          </w:r>
          <w:r>
            <w:tab/>
          </w:r>
          <w:r>
            <w:fldChar w:fldCharType="end"/>
          </w:r>
        </w:p>
        <w:p>
          <w:pPr>
            <w:pStyle w:val="12"/>
            <w:tabs>
              <w:tab w:val="right" w:leader="dot" w:pos="9360"/>
            </w:tabs>
            <w:ind w:left="880"/>
          </w:pPr>
          <w:r>
            <w:fldChar w:fldCharType="begin"/>
          </w:r>
          <w:r>
            <w:instrText xml:space="preserve"> HYPERLINK \l "_Toc24102" </w:instrText>
          </w:r>
          <w:r>
            <w:fldChar w:fldCharType="separate"/>
          </w:r>
          <w:r>
            <w:rPr>
              <w:rFonts w:hint="eastAsia"/>
              <w:lang w:val="zh-CN"/>
            </w:rPr>
            <w:t xml:space="preserve">5.5.1 </w:t>
          </w:r>
          <w:r>
            <w:rPr>
              <w:rFonts w:hint="eastAsia"/>
              <w:szCs w:val="24"/>
            </w:rPr>
            <w:t>政策通报发布</w:t>
          </w:r>
          <w:r>
            <w:tab/>
          </w:r>
          <w:r>
            <w:fldChar w:fldCharType="end"/>
          </w:r>
        </w:p>
        <w:p>
          <w:pPr>
            <w:pStyle w:val="12"/>
            <w:tabs>
              <w:tab w:val="right" w:leader="dot" w:pos="9360"/>
            </w:tabs>
            <w:ind w:left="880"/>
          </w:pPr>
          <w:r>
            <w:fldChar w:fldCharType="begin"/>
          </w:r>
          <w:r>
            <w:instrText xml:space="preserve"> HYPERLINK \l "_Toc27026" </w:instrText>
          </w:r>
          <w:r>
            <w:fldChar w:fldCharType="separate"/>
          </w:r>
          <w:r>
            <w:rPr>
              <w:rFonts w:hint="eastAsia"/>
              <w:szCs w:val="24"/>
              <w:lang w:val="zh-CN"/>
            </w:rPr>
            <w:t xml:space="preserve">5.5.2 </w:t>
          </w:r>
          <w:r>
            <w:rPr>
              <w:rFonts w:hint="eastAsia"/>
            </w:rPr>
            <w:t>列表页</w:t>
          </w:r>
          <w:r>
            <w:tab/>
          </w:r>
          <w:r>
            <w:fldChar w:fldCharType="end"/>
          </w:r>
        </w:p>
        <w:p>
          <w:pPr>
            <w:pStyle w:val="16"/>
            <w:tabs>
              <w:tab w:val="right" w:leader="dot" w:pos="9360"/>
              <w:tab w:val="clear" w:pos="9350"/>
            </w:tabs>
          </w:pPr>
          <w:r>
            <w:fldChar w:fldCharType="begin"/>
          </w:r>
          <w:r>
            <w:instrText xml:space="preserve"> HYPERLINK \l "_Toc20095" </w:instrText>
          </w:r>
          <w:r>
            <w:fldChar w:fldCharType="separate"/>
          </w:r>
          <w:r>
            <w:rPr>
              <w:rFonts w:hint="eastAsia" w:ascii="Microsoft YaHei UI" w:hAnsi="Microsoft YaHei UI" w:eastAsia="Microsoft YaHei UI"/>
            </w:rPr>
            <w:t xml:space="preserve">6 </w:t>
          </w:r>
          <w:r>
            <w:rPr>
              <w:rFonts w:hint="eastAsia"/>
            </w:rPr>
            <w:t>建设用工单位（zx）</w:t>
          </w:r>
          <w:r>
            <w:tab/>
          </w:r>
          <w:r>
            <w:fldChar w:fldCharType="end"/>
          </w:r>
        </w:p>
        <w:p>
          <w:pPr>
            <w:pStyle w:val="18"/>
            <w:tabs>
              <w:tab w:val="right" w:leader="dot" w:pos="9360"/>
            </w:tabs>
            <w:ind w:left="440"/>
          </w:pPr>
          <w:r>
            <w:fldChar w:fldCharType="begin"/>
          </w:r>
          <w:r>
            <w:instrText xml:space="preserve"> HYPERLINK \l "_Toc4952" </w:instrText>
          </w:r>
          <w:r>
            <w:fldChar w:fldCharType="separate"/>
          </w:r>
          <w:r>
            <w:rPr>
              <w:rFonts w:hint="eastAsia"/>
              <w:lang w:val="zh-CN"/>
            </w:rPr>
            <w:t xml:space="preserve">6.1 </w:t>
          </w:r>
          <w:r>
            <w:rPr>
              <w:rFonts w:hint="eastAsia"/>
            </w:rPr>
            <w:t>列表页</w:t>
          </w:r>
          <w:r>
            <w:tab/>
          </w:r>
          <w:r>
            <w:fldChar w:fldCharType="end"/>
          </w:r>
        </w:p>
        <w:p>
          <w:pPr>
            <w:pStyle w:val="18"/>
            <w:tabs>
              <w:tab w:val="right" w:leader="dot" w:pos="9360"/>
            </w:tabs>
            <w:ind w:left="440"/>
          </w:pPr>
          <w:r>
            <w:fldChar w:fldCharType="begin"/>
          </w:r>
          <w:r>
            <w:instrText xml:space="preserve"> HYPERLINK \l "_Toc3680" </w:instrText>
          </w:r>
          <w:r>
            <w:fldChar w:fldCharType="separate"/>
          </w:r>
          <w:r>
            <w:rPr>
              <w:rFonts w:hint="eastAsia"/>
              <w:lang w:val="zh-CN"/>
            </w:rPr>
            <w:t xml:space="preserve">6.2 </w:t>
          </w:r>
          <w:r>
            <w:rPr>
              <w:rFonts w:hint="eastAsia"/>
            </w:rPr>
            <w:t>详情页</w:t>
          </w:r>
          <w:r>
            <w:tab/>
          </w:r>
          <w:r>
            <w:fldChar w:fldCharType="end"/>
          </w:r>
        </w:p>
        <w:p>
          <w:pPr>
            <w:pStyle w:val="16"/>
            <w:tabs>
              <w:tab w:val="right" w:leader="dot" w:pos="9360"/>
              <w:tab w:val="clear" w:pos="9350"/>
            </w:tabs>
          </w:pPr>
          <w:r>
            <w:fldChar w:fldCharType="begin"/>
          </w:r>
          <w:r>
            <w:instrText xml:space="preserve"> HYPERLINK \l "_Toc4922" </w:instrText>
          </w:r>
          <w:r>
            <w:fldChar w:fldCharType="separate"/>
          </w:r>
          <w:r>
            <w:rPr>
              <w:rFonts w:hint="eastAsia" w:ascii="Microsoft YaHei UI" w:hAnsi="Microsoft YaHei UI" w:eastAsia="Microsoft YaHei UI"/>
            </w:rPr>
            <w:t xml:space="preserve">7 </w:t>
          </w:r>
          <w:r>
            <w:rPr>
              <w:rFonts w:hint="eastAsia"/>
            </w:rPr>
            <w:t>建设监管首页（zx）</w:t>
          </w:r>
          <w:r>
            <w:tab/>
          </w:r>
          <w:r>
            <w:fldChar w:fldCharType="end"/>
          </w:r>
        </w:p>
        <w:p>
          <w:pPr>
            <w:pStyle w:val="12"/>
            <w:tabs>
              <w:tab w:val="right" w:leader="dot" w:pos="9360"/>
            </w:tabs>
            <w:ind w:left="880"/>
          </w:pPr>
          <w:r>
            <w:fldChar w:fldCharType="begin"/>
          </w:r>
          <w:r>
            <w:instrText xml:space="preserve"> HYPERLINK \l "_Toc27338" </w:instrText>
          </w:r>
          <w:r>
            <w:fldChar w:fldCharType="separate"/>
          </w:r>
          <w:r>
            <w:rPr>
              <w:rFonts w:hint="eastAsia"/>
              <w:lang w:val="zh-CN"/>
            </w:rPr>
            <w:t xml:space="preserve">7.1.1 </w:t>
          </w:r>
          <w:r>
            <w:rPr>
              <w:rFonts w:hint="eastAsia"/>
              <w:szCs w:val="24"/>
            </w:rPr>
            <w:t>总体概述</w:t>
          </w:r>
          <w:r>
            <w:tab/>
          </w:r>
          <w:r>
            <w:fldChar w:fldCharType="end"/>
          </w:r>
        </w:p>
        <w:p>
          <w:pPr>
            <w:pStyle w:val="12"/>
            <w:tabs>
              <w:tab w:val="right" w:leader="dot" w:pos="9360"/>
            </w:tabs>
            <w:ind w:left="880"/>
          </w:pPr>
          <w:r>
            <w:fldChar w:fldCharType="begin"/>
          </w:r>
          <w:r>
            <w:instrText xml:space="preserve"> HYPERLINK \l "_Toc6645" </w:instrText>
          </w:r>
          <w:r>
            <w:fldChar w:fldCharType="separate"/>
          </w:r>
          <w:r>
            <w:rPr>
              <w:rFonts w:hint="eastAsia"/>
              <w:szCs w:val="24"/>
              <w:lang w:val="zh-CN"/>
            </w:rPr>
            <w:t xml:space="preserve">7.1.2 </w:t>
          </w:r>
          <w:r>
            <w:rPr>
              <w:rFonts w:hint="eastAsia"/>
              <w:szCs w:val="24"/>
            </w:rPr>
            <w:t>代办事项</w:t>
          </w:r>
          <w:r>
            <w:tab/>
          </w:r>
          <w:r>
            <w:fldChar w:fldCharType="end"/>
          </w:r>
        </w:p>
        <w:p>
          <w:pPr>
            <w:pStyle w:val="12"/>
            <w:tabs>
              <w:tab w:val="right" w:leader="dot" w:pos="9360"/>
            </w:tabs>
            <w:ind w:left="880"/>
          </w:pPr>
          <w:r>
            <w:fldChar w:fldCharType="begin"/>
          </w:r>
          <w:r>
            <w:instrText xml:space="preserve"> HYPERLINK \l "_Toc29267" </w:instrText>
          </w:r>
          <w:r>
            <w:fldChar w:fldCharType="separate"/>
          </w:r>
          <w:r>
            <w:rPr>
              <w:rFonts w:hint="eastAsia"/>
              <w:lang w:val="zh-CN"/>
            </w:rPr>
            <w:t xml:space="preserve">7.1.3 </w:t>
          </w:r>
          <w:r>
            <w:rPr>
              <w:rFonts w:hint="eastAsia"/>
              <w:szCs w:val="24"/>
            </w:rPr>
            <w:t>快捷功能</w:t>
          </w:r>
          <w:r>
            <w:tab/>
          </w:r>
          <w:r>
            <w:fldChar w:fldCharType="end"/>
          </w:r>
        </w:p>
        <w:p>
          <w:pPr>
            <w:pStyle w:val="12"/>
            <w:tabs>
              <w:tab w:val="right" w:leader="dot" w:pos="9360"/>
            </w:tabs>
            <w:ind w:left="880"/>
          </w:pPr>
          <w:r>
            <w:fldChar w:fldCharType="begin"/>
          </w:r>
          <w:r>
            <w:instrText xml:space="preserve"> HYPERLINK \l "_Toc24907" </w:instrText>
          </w:r>
          <w:r>
            <w:fldChar w:fldCharType="separate"/>
          </w:r>
          <w:r>
            <w:rPr>
              <w:rFonts w:hint="eastAsia"/>
              <w:lang w:val="zh-CN"/>
            </w:rPr>
            <w:t xml:space="preserve">7.1.4 </w:t>
          </w:r>
          <w:r>
            <w:rPr>
              <w:rFonts w:hint="eastAsia"/>
              <w:szCs w:val="24"/>
            </w:rPr>
            <w:t>项目动态评级</w:t>
          </w:r>
          <w:r>
            <w:tab/>
          </w:r>
          <w:r>
            <w:fldChar w:fldCharType="end"/>
          </w:r>
        </w:p>
        <w:p>
          <w:pPr>
            <w:pStyle w:val="12"/>
            <w:tabs>
              <w:tab w:val="right" w:leader="dot" w:pos="9360"/>
            </w:tabs>
            <w:ind w:left="880"/>
          </w:pPr>
          <w:r>
            <w:fldChar w:fldCharType="begin"/>
          </w:r>
          <w:r>
            <w:instrText xml:space="preserve"> HYPERLINK \l "_Toc28439" </w:instrText>
          </w:r>
          <w:r>
            <w:fldChar w:fldCharType="separate"/>
          </w:r>
          <w:r>
            <w:rPr>
              <w:rFonts w:hint="eastAsia"/>
            </w:rPr>
            <w:t xml:space="preserve">7.1.5 </w:t>
          </w:r>
          <w:r>
            <w:rPr>
              <w:rFonts w:hint="eastAsia"/>
              <w:szCs w:val="24"/>
            </w:rPr>
            <w:t>企业奖惩</w:t>
          </w:r>
          <w:r>
            <w:tab/>
          </w:r>
          <w:r>
            <w:fldChar w:fldCharType="end"/>
          </w:r>
        </w:p>
        <w:p>
          <w:pPr>
            <w:pStyle w:val="12"/>
            <w:tabs>
              <w:tab w:val="right" w:leader="dot" w:pos="9360"/>
            </w:tabs>
            <w:ind w:left="880"/>
          </w:pPr>
          <w:r>
            <w:fldChar w:fldCharType="begin"/>
          </w:r>
          <w:r>
            <w:instrText xml:space="preserve"> HYPERLINK \l "_Toc11464" </w:instrText>
          </w:r>
          <w:r>
            <w:fldChar w:fldCharType="separate"/>
          </w:r>
          <w:r>
            <w:rPr>
              <w:rFonts w:hint="eastAsia"/>
              <w:lang w:val="zh-CN"/>
            </w:rPr>
            <w:t xml:space="preserve">7.1.6 </w:t>
          </w:r>
          <w:r>
            <w:rPr>
              <w:rFonts w:hint="eastAsia"/>
              <w:szCs w:val="24"/>
            </w:rPr>
            <w:t>项目分布</w:t>
          </w:r>
          <w:r>
            <w:tab/>
          </w:r>
          <w:r>
            <w:fldChar w:fldCharType="end"/>
          </w:r>
        </w:p>
        <w:p>
          <w:pPr>
            <w:pStyle w:val="12"/>
            <w:tabs>
              <w:tab w:val="right" w:leader="dot" w:pos="9360"/>
            </w:tabs>
            <w:ind w:left="880"/>
          </w:pPr>
          <w:r>
            <w:fldChar w:fldCharType="begin"/>
          </w:r>
          <w:r>
            <w:instrText xml:space="preserve"> HYPERLINK \l "_Toc6377" </w:instrText>
          </w:r>
          <w:r>
            <w:fldChar w:fldCharType="separate"/>
          </w:r>
          <w:r>
            <w:rPr>
              <w:rFonts w:hint="eastAsia"/>
              <w:lang w:val="zh-CN"/>
            </w:rPr>
            <w:t xml:space="preserve">7.1.7 </w:t>
          </w:r>
          <w:r>
            <w:rPr>
              <w:rFonts w:hint="eastAsia"/>
              <w:szCs w:val="24"/>
            </w:rPr>
            <w:t>实名制统计</w:t>
          </w:r>
          <w:r>
            <w:tab/>
          </w:r>
          <w:r>
            <w:fldChar w:fldCharType="end"/>
          </w:r>
        </w:p>
        <w:p>
          <w:pPr>
            <w:pStyle w:val="12"/>
            <w:tabs>
              <w:tab w:val="right" w:leader="dot" w:pos="9360"/>
            </w:tabs>
            <w:ind w:left="880"/>
          </w:pPr>
          <w:r>
            <w:fldChar w:fldCharType="begin"/>
          </w:r>
          <w:r>
            <w:instrText xml:space="preserve"> HYPERLINK \l "_Toc5528" </w:instrText>
          </w:r>
          <w:r>
            <w:fldChar w:fldCharType="separate"/>
          </w:r>
          <w:r>
            <w:rPr>
              <w:rFonts w:hint="eastAsia"/>
            </w:rPr>
            <w:t xml:space="preserve">7.1.8 </w:t>
          </w:r>
          <w:r>
            <w:rPr>
              <w:rFonts w:hint="eastAsia"/>
              <w:szCs w:val="24"/>
            </w:rPr>
            <w:t>分账拨付统计</w:t>
          </w:r>
          <w:r>
            <w:tab/>
          </w:r>
          <w:r>
            <w:fldChar w:fldCharType="end"/>
          </w:r>
        </w:p>
        <w:p>
          <w:pPr>
            <w:pStyle w:val="12"/>
            <w:tabs>
              <w:tab w:val="right" w:leader="dot" w:pos="9360"/>
            </w:tabs>
            <w:ind w:left="880"/>
          </w:pPr>
          <w:r>
            <w:fldChar w:fldCharType="begin"/>
          </w:r>
          <w:r>
            <w:instrText xml:space="preserve"> HYPERLINK \l "_Toc2627" </w:instrText>
          </w:r>
          <w:r>
            <w:fldChar w:fldCharType="separate"/>
          </w:r>
          <w:r>
            <w:rPr>
              <w:rFonts w:hint="eastAsia"/>
            </w:rPr>
            <w:t xml:space="preserve">7.1.9 </w:t>
          </w:r>
          <w:r>
            <w:rPr>
              <w:rFonts w:hint="eastAsia"/>
              <w:szCs w:val="24"/>
            </w:rPr>
            <w:t>工资代发统计</w:t>
          </w:r>
          <w:r>
            <w:tab/>
          </w:r>
          <w:r>
            <w:fldChar w:fldCharType="end"/>
          </w:r>
        </w:p>
        <w:p>
          <w:pPr>
            <w:pStyle w:val="16"/>
            <w:tabs>
              <w:tab w:val="right" w:leader="dot" w:pos="9360"/>
              <w:tab w:val="clear" w:pos="9350"/>
            </w:tabs>
          </w:pPr>
          <w:r>
            <w:fldChar w:fldCharType="begin"/>
          </w:r>
          <w:r>
            <w:instrText xml:space="preserve"> HYPERLINK \l "_Toc8778" </w:instrText>
          </w:r>
          <w:r>
            <w:fldChar w:fldCharType="separate"/>
          </w:r>
          <w:r>
            <w:rPr>
              <w:rFonts w:hint="eastAsia" w:ascii="Microsoft YaHei UI" w:hAnsi="Microsoft YaHei UI" w:eastAsia="Microsoft YaHei UI"/>
              <w:lang w:val="zh-CN"/>
            </w:rPr>
            <w:t xml:space="preserve">8 </w:t>
          </w:r>
          <w:r>
            <w:rPr>
              <w:rFonts w:hint="eastAsia"/>
            </w:rPr>
            <w:t>权限相关</w:t>
          </w:r>
          <w:r>
            <w:rPr>
              <w:rFonts w:hint="eastAsia"/>
              <w:lang w:val="zh-CN"/>
            </w:rPr>
            <w:t>（zx）</w:t>
          </w:r>
          <w:r>
            <w:tab/>
          </w:r>
          <w:r>
            <w:fldChar w:fldCharType="end"/>
          </w:r>
        </w:p>
        <w:p>
          <w:pPr>
            <w:pStyle w:val="18"/>
            <w:tabs>
              <w:tab w:val="right" w:leader="dot" w:pos="9360"/>
            </w:tabs>
            <w:ind w:left="440"/>
          </w:pPr>
          <w:r>
            <w:fldChar w:fldCharType="begin"/>
          </w:r>
          <w:r>
            <w:instrText xml:space="preserve"> HYPERLINK \l "_Toc5516" </w:instrText>
          </w:r>
          <w:r>
            <w:fldChar w:fldCharType="separate"/>
          </w:r>
          <w:r>
            <w:rPr>
              <w:rFonts w:hint="eastAsia"/>
              <w:lang w:val="zh-CN"/>
            </w:rPr>
            <w:t xml:space="preserve">8.1 </w:t>
          </w:r>
          <w:r>
            <w:rPr>
              <w:rFonts w:hint="eastAsia"/>
              <w:szCs w:val="24"/>
            </w:rPr>
            <w:t>权限动作</w:t>
          </w:r>
          <w:r>
            <w:tab/>
          </w:r>
          <w:r>
            <w:fldChar w:fldCharType="end"/>
          </w:r>
        </w:p>
        <w:p>
          <w:pPr>
            <w:pStyle w:val="18"/>
            <w:tabs>
              <w:tab w:val="right" w:leader="dot" w:pos="9360"/>
            </w:tabs>
            <w:ind w:left="440"/>
          </w:pPr>
          <w:r>
            <w:fldChar w:fldCharType="begin"/>
          </w:r>
          <w:r>
            <w:instrText xml:space="preserve"> HYPERLINK \l "_Toc29043" </w:instrText>
          </w:r>
          <w:r>
            <w:fldChar w:fldCharType="separate"/>
          </w:r>
          <w:r>
            <w:rPr>
              <w:rFonts w:hint="eastAsia"/>
              <w:lang w:val="zh-CN"/>
            </w:rPr>
            <w:t xml:space="preserve">8.2 </w:t>
          </w:r>
          <w:r>
            <w:rPr>
              <w:rFonts w:hint="eastAsia"/>
              <w:szCs w:val="24"/>
            </w:rPr>
            <w:t>应用模块</w:t>
          </w:r>
          <w:r>
            <w:tab/>
          </w:r>
          <w:r>
            <w:fldChar w:fldCharType="end"/>
          </w:r>
        </w:p>
        <w:p>
          <w:pPr>
            <w:pStyle w:val="18"/>
            <w:tabs>
              <w:tab w:val="right" w:leader="dot" w:pos="9360"/>
            </w:tabs>
            <w:ind w:left="440"/>
          </w:pPr>
          <w:r>
            <w:fldChar w:fldCharType="begin"/>
          </w:r>
          <w:r>
            <w:instrText xml:space="preserve"> HYPERLINK \l "_Toc17830" </w:instrText>
          </w:r>
          <w:r>
            <w:fldChar w:fldCharType="separate"/>
          </w:r>
          <w:r>
            <w:rPr>
              <w:rFonts w:hint="eastAsia"/>
              <w:lang w:val="zh-CN"/>
            </w:rPr>
            <w:t xml:space="preserve">8.3 </w:t>
          </w:r>
          <w:r>
            <w:rPr>
              <w:rFonts w:hint="eastAsia"/>
              <w:szCs w:val="24"/>
            </w:rPr>
            <w:t>菜单管理</w:t>
          </w:r>
          <w:r>
            <w:tab/>
          </w:r>
          <w:r>
            <w:fldChar w:fldCharType="end"/>
          </w:r>
        </w:p>
        <w:p>
          <w:pPr>
            <w:pStyle w:val="12"/>
            <w:tabs>
              <w:tab w:val="right" w:leader="dot" w:pos="9360"/>
            </w:tabs>
            <w:ind w:left="880"/>
          </w:pPr>
          <w:r>
            <w:fldChar w:fldCharType="begin"/>
          </w:r>
          <w:r>
            <w:instrText xml:space="preserve"> HYPERLINK \l "_Toc13959" </w:instrText>
          </w:r>
          <w:r>
            <w:fldChar w:fldCharType="separate"/>
          </w:r>
          <w:r>
            <w:rPr>
              <w:rFonts w:hint="eastAsia"/>
              <w:lang w:val="zh-CN"/>
            </w:rPr>
            <w:t xml:space="preserve">8.3.1 </w:t>
          </w:r>
          <w:r>
            <w:rPr>
              <w:rFonts w:hint="eastAsia"/>
              <w:szCs w:val="24"/>
            </w:rPr>
            <w:t>新增菜单</w:t>
          </w:r>
          <w:r>
            <w:tab/>
          </w:r>
          <w:r>
            <w:fldChar w:fldCharType="end"/>
          </w:r>
        </w:p>
        <w:p>
          <w:pPr>
            <w:pStyle w:val="12"/>
            <w:tabs>
              <w:tab w:val="right" w:leader="dot" w:pos="9360"/>
            </w:tabs>
            <w:ind w:left="880"/>
          </w:pPr>
          <w:r>
            <w:fldChar w:fldCharType="begin"/>
          </w:r>
          <w:r>
            <w:instrText xml:space="preserve"> HYPERLINK \l "_Toc27625" </w:instrText>
          </w:r>
          <w:r>
            <w:fldChar w:fldCharType="separate"/>
          </w:r>
          <w:r>
            <w:rPr>
              <w:rFonts w:hint="eastAsia"/>
              <w:lang w:val="zh-CN"/>
            </w:rPr>
            <w:t xml:space="preserve">8.3.2 </w:t>
          </w:r>
          <w:r>
            <w:rPr>
              <w:rFonts w:hint="eastAsia"/>
              <w:szCs w:val="24"/>
            </w:rPr>
            <w:t>菜单详情</w:t>
          </w:r>
          <w:r>
            <w:tab/>
          </w:r>
          <w:r>
            <w:fldChar w:fldCharType="end"/>
          </w:r>
        </w:p>
        <w:p>
          <w:pPr>
            <w:pStyle w:val="12"/>
            <w:tabs>
              <w:tab w:val="right" w:leader="dot" w:pos="9360"/>
            </w:tabs>
            <w:ind w:left="880"/>
          </w:pPr>
          <w:r>
            <w:fldChar w:fldCharType="begin"/>
          </w:r>
          <w:r>
            <w:instrText xml:space="preserve"> HYPERLINK \l "_Toc614" </w:instrText>
          </w:r>
          <w:r>
            <w:fldChar w:fldCharType="separate"/>
          </w:r>
          <w:r>
            <w:rPr>
              <w:rFonts w:hint="eastAsia"/>
              <w:lang w:val="zh-CN"/>
            </w:rPr>
            <w:t xml:space="preserve">8.3.3 </w:t>
          </w:r>
          <w:r>
            <w:rPr>
              <w:rFonts w:hint="eastAsia"/>
              <w:szCs w:val="24"/>
            </w:rPr>
            <w:t>编辑菜单</w:t>
          </w:r>
          <w:r>
            <w:tab/>
          </w:r>
          <w:r>
            <w:fldChar w:fldCharType="end"/>
          </w:r>
        </w:p>
        <w:p>
          <w:pPr>
            <w:pStyle w:val="12"/>
            <w:tabs>
              <w:tab w:val="right" w:leader="dot" w:pos="9360"/>
            </w:tabs>
            <w:ind w:left="880"/>
          </w:pPr>
          <w:r>
            <w:fldChar w:fldCharType="begin"/>
          </w:r>
          <w:r>
            <w:instrText xml:space="preserve"> HYPERLINK \l "_Toc28403" </w:instrText>
          </w:r>
          <w:r>
            <w:fldChar w:fldCharType="separate"/>
          </w:r>
          <w:r>
            <w:rPr>
              <w:rFonts w:hint="eastAsia"/>
              <w:lang w:val="zh-CN"/>
            </w:rPr>
            <w:t xml:space="preserve">8.3.4 </w:t>
          </w:r>
          <w:r>
            <w:rPr>
              <w:rFonts w:hint="eastAsia"/>
              <w:szCs w:val="24"/>
            </w:rPr>
            <w:t>菜单相关</w:t>
          </w:r>
          <w:r>
            <w:tab/>
          </w:r>
          <w:r>
            <w:fldChar w:fldCharType="end"/>
          </w:r>
        </w:p>
        <w:p>
          <w:pPr>
            <w:pStyle w:val="18"/>
            <w:tabs>
              <w:tab w:val="right" w:leader="dot" w:pos="9360"/>
            </w:tabs>
            <w:ind w:left="440"/>
          </w:pPr>
          <w:r>
            <w:fldChar w:fldCharType="begin"/>
          </w:r>
          <w:r>
            <w:instrText xml:space="preserve"> HYPERLINK \l "_Toc23921" </w:instrText>
          </w:r>
          <w:r>
            <w:fldChar w:fldCharType="separate"/>
          </w:r>
          <w:r>
            <w:rPr>
              <w:rFonts w:hint="eastAsia"/>
              <w:lang w:val="zh-CN"/>
            </w:rPr>
            <w:t xml:space="preserve">8.4 </w:t>
          </w:r>
          <w:r>
            <w:rPr>
              <w:rFonts w:hint="eastAsia"/>
              <w:szCs w:val="24"/>
            </w:rPr>
            <w:t>部门管理</w:t>
          </w:r>
          <w:r>
            <w:tab/>
          </w:r>
          <w:r>
            <w:fldChar w:fldCharType="end"/>
          </w:r>
        </w:p>
        <w:p>
          <w:pPr>
            <w:pStyle w:val="18"/>
            <w:tabs>
              <w:tab w:val="right" w:leader="dot" w:pos="9360"/>
            </w:tabs>
            <w:ind w:left="440"/>
          </w:pPr>
          <w:r>
            <w:fldChar w:fldCharType="begin"/>
          </w:r>
          <w:r>
            <w:instrText xml:space="preserve"> HYPERLINK \l "_Toc26868" </w:instrText>
          </w:r>
          <w:r>
            <w:fldChar w:fldCharType="separate"/>
          </w:r>
          <w:r>
            <w:rPr>
              <w:rFonts w:hint="eastAsia"/>
              <w:lang w:val="zh-CN"/>
            </w:rPr>
            <w:t xml:space="preserve">8.5 </w:t>
          </w:r>
          <w:r>
            <w:rPr>
              <w:rFonts w:hint="eastAsia"/>
              <w:szCs w:val="24"/>
            </w:rPr>
            <w:t>角色管理</w:t>
          </w:r>
          <w:r>
            <w:tab/>
          </w:r>
          <w:r>
            <w:fldChar w:fldCharType="end"/>
          </w:r>
        </w:p>
        <w:p>
          <w:pPr>
            <w:pStyle w:val="12"/>
            <w:tabs>
              <w:tab w:val="right" w:leader="dot" w:pos="9360"/>
            </w:tabs>
            <w:ind w:left="880"/>
          </w:pPr>
          <w:r>
            <w:fldChar w:fldCharType="begin"/>
          </w:r>
          <w:r>
            <w:instrText xml:space="preserve"> HYPERLINK \l "_Toc10020" </w:instrText>
          </w:r>
          <w:r>
            <w:fldChar w:fldCharType="separate"/>
          </w:r>
          <w:r>
            <w:rPr>
              <w:rFonts w:hint="eastAsia"/>
              <w:lang w:val="zh-CN"/>
            </w:rPr>
            <w:t xml:space="preserve">8.5.1 </w:t>
          </w:r>
          <w:r>
            <w:rPr>
              <w:rFonts w:hint="eastAsia"/>
              <w:szCs w:val="24"/>
            </w:rPr>
            <w:t>角色列表</w:t>
          </w:r>
          <w:r>
            <w:tab/>
          </w:r>
          <w:r>
            <w:fldChar w:fldCharType="end"/>
          </w:r>
        </w:p>
        <w:p>
          <w:pPr>
            <w:pStyle w:val="12"/>
            <w:tabs>
              <w:tab w:val="right" w:leader="dot" w:pos="9360"/>
            </w:tabs>
            <w:ind w:left="880"/>
          </w:pPr>
          <w:r>
            <w:fldChar w:fldCharType="begin"/>
          </w:r>
          <w:r>
            <w:instrText xml:space="preserve"> HYPERLINK \l "_Toc22879" </w:instrText>
          </w:r>
          <w:r>
            <w:fldChar w:fldCharType="separate"/>
          </w:r>
          <w:r>
            <w:rPr>
              <w:rFonts w:hint="eastAsia"/>
              <w:lang w:val="zh-CN"/>
            </w:rPr>
            <w:t xml:space="preserve">8.5.2 </w:t>
          </w:r>
          <w:r>
            <w:rPr>
              <w:rFonts w:hint="eastAsia"/>
              <w:szCs w:val="24"/>
            </w:rPr>
            <w:t>角色详情</w:t>
          </w:r>
          <w:r>
            <w:tab/>
          </w:r>
          <w:r>
            <w:fldChar w:fldCharType="end"/>
          </w:r>
        </w:p>
        <w:p>
          <w:pPr>
            <w:pStyle w:val="12"/>
            <w:tabs>
              <w:tab w:val="right" w:leader="dot" w:pos="9360"/>
            </w:tabs>
            <w:ind w:left="880"/>
            <w:rPr>
              <w:bCs/>
              <w:lang w:val="zh-CN"/>
            </w:rPr>
          </w:pPr>
        </w:p>
        <w:p>
          <w:pPr>
            <w:pStyle w:val="12"/>
            <w:tabs>
              <w:tab w:val="right" w:leader="dot" w:pos="9360"/>
            </w:tabs>
            <w:ind w:left="880"/>
          </w:pPr>
          <w:r>
            <w:fldChar w:fldCharType="begin"/>
          </w:r>
          <w:r>
            <w:instrText xml:space="preserve"> HYPERLINK \l "_Toc3963" </w:instrText>
          </w:r>
          <w:r>
            <w:fldChar w:fldCharType="separate"/>
          </w:r>
          <w:r>
            <w:rPr>
              <w:rFonts w:hint="eastAsia"/>
              <w:lang w:val="zh-CN"/>
            </w:rPr>
            <w:t xml:space="preserve">8.5.3 </w:t>
          </w:r>
          <w:r>
            <w:rPr>
              <w:rFonts w:hint="eastAsia"/>
              <w:szCs w:val="24"/>
            </w:rPr>
            <w:t>角色权限</w:t>
          </w:r>
          <w:r>
            <w:tab/>
          </w:r>
          <w:r>
            <w:fldChar w:fldCharType="end"/>
          </w:r>
        </w:p>
        <w:p>
          <w:pPr>
            <w:pStyle w:val="18"/>
            <w:tabs>
              <w:tab w:val="right" w:leader="dot" w:pos="9360"/>
            </w:tabs>
            <w:ind w:left="440"/>
          </w:pPr>
          <w:r>
            <w:fldChar w:fldCharType="begin"/>
          </w:r>
          <w:r>
            <w:instrText xml:space="preserve"> HYPERLINK \l "_Toc3372" </w:instrText>
          </w:r>
          <w:r>
            <w:fldChar w:fldCharType="separate"/>
          </w:r>
          <w:r>
            <w:rPr>
              <w:rFonts w:hint="eastAsia"/>
              <w:lang w:val="zh-CN"/>
            </w:rPr>
            <w:t xml:space="preserve">8.6 </w:t>
          </w:r>
          <w:r>
            <w:rPr>
              <w:rFonts w:hint="eastAsia"/>
              <w:szCs w:val="24"/>
            </w:rPr>
            <w:t>用户管理</w:t>
          </w:r>
          <w:r>
            <w:tab/>
          </w:r>
          <w:r>
            <w:fldChar w:fldCharType="end"/>
          </w:r>
        </w:p>
        <w:p>
          <w:pPr>
            <w:pStyle w:val="12"/>
            <w:tabs>
              <w:tab w:val="right" w:leader="dot" w:pos="9360"/>
            </w:tabs>
            <w:ind w:left="880"/>
          </w:pPr>
          <w:r>
            <w:fldChar w:fldCharType="begin"/>
          </w:r>
          <w:r>
            <w:instrText xml:space="preserve"> HYPERLINK \l "_Toc24766" </w:instrText>
          </w:r>
          <w:r>
            <w:fldChar w:fldCharType="separate"/>
          </w:r>
          <w:r>
            <w:rPr>
              <w:rFonts w:hint="eastAsia"/>
              <w:lang w:val="zh-CN"/>
            </w:rPr>
            <w:t xml:space="preserve">8.6.1 </w:t>
          </w:r>
          <w:r>
            <w:rPr>
              <w:rFonts w:hint="eastAsia"/>
              <w:szCs w:val="24"/>
            </w:rPr>
            <w:t>用户列表</w:t>
          </w:r>
          <w:r>
            <w:tab/>
          </w:r>
          <w:r>
            <w:fldChar w:fldCharType="end"/>
          </w:r>
        </w:p>
        <w:p>
          <w:pPr>
            <w:pStyle w:val="12"/>
            <w:tabs>
              <w:tab w:val="right" w:leader="dot" w:pos="9360"/>
            </w:tabs>
            <w:ind w:left="880"/>
          </w:pPr>
          <w:r>
            <w:fldChar w:fldCharType="begin"/>
          </w:r>
          <w:r>
            <w:instrText xml:space="preserve"> HYPERLINK \l "_Toc14854" </w:instrText>
          </w:r>
          <w:r>
            <w:fldChar w:fldCharType="separate"/>
          </w:r>
          <w:r>
            <w:rPr>
              <w:rFonts w:hint="eastAsia"/>
            </w:rPr>
            <w:t xml:space="preserve">8.6.2 </w:t>
          </w:r>
          <w:r>
            <w:rPr>
              <w:rFonts w:hint="eastAsia"/>
              <w:szCs w:val="24"/>
            </w:rPr>
            <w:t>用户账号</w:t>
          </w:r>
          <w:r>
            <w:tab/>
          </w:r>
          <w:r>
            <w:fldChar w:fldCharType="end"/>
          </w:r>
        </w:p>
        <w:p>
          <w:pPr>
            <w:pStyle w:val="12"/>
            <w:tabs>
              <w:tab w:val="right" w:leader="dot" w:pos="9360"/>
            </w:tabs>
            <w:ind w:left="880"/>
          </w:pPr>
          <w:r>
            <w:fldChar w:fldCharType="begin"/>
          </w:r>
          <w:r>
            <w:instrText xml:space="preserve"> HYPERLINK \l "_Toc17507" </w:instrText>
          </w:r>
          <w:r>
            <w:fldChar w:fldCharType="separate"/>
          </w:r>
          <w:r>
            <w:rPr>
              <w:rFonts w:hint="eastAsia"/>
            </w:rPr>
            <w:t xml:space="preserve">8.6.3 </w:t>
          </w:r>
          <w:r>
            <w:rPr>
              <w:rFonts w:hint="eastAsia"/>
              <w:szCs w:val="24"/>
            </w:rPr>
            <w:t>用户资料</w:t>
          </w:r>
          <w:r>
            <w:tab/>
          </w:r>
          <w:r>
            <w:fldChar w:fldCharType="end"/>
          </w:r>
        </w:p>
        <w:p>
          <w:pPr>
            <w:pStyle w:val="12"/>
            <w:tabs>
              <w:tab w:val="right" w:leader="dot" w:pos="9360"/>
            </w:tabs>
            <w:ind w:left="880"/>
          </w:pPr>
          <w:r>
            <w:fldChar w:fldCharType="begin"/>
          </w:r>
          <w:r>
            <w:instrText xml:space="preserve"> HYPERLINK \l "_Toc27680" </w:instrText>
          </w:r>
          <w:r>
            <w:fldChar w:fldCharType="separate"/>
          </w:r>
          <w:r>
            <w:rPr>
              <w:rFonts w:hint="eastAsia"/>
            </w:rPr>
            <w:t xml:space="preserve">8.6.4 </w:t>
          </w:r>
          <w:r>
            <w:rPr>
              <w:rFonts w:hint="eastAsia"/>
              <w:szCs w:val="24"/>
            </w:rPr>
            <w:t>用户角色</w:t>
          </w:r>
          <w:r>
            <w:tab/>
          </w:r>
          <w:r>
            <w:fldChar w:fldCharType="end"/>
          </w:r>
        </w:p>
        <w:p>
          <w:pPr>
            <w:pStyle w:val="12"/>
            <w:tabs>
              <w:tab w:val="right" w:leader="dot" w:pos="9360"/>
            </w:tabs>
            <w:ind w:left="880"/>
          </w:pPr>
          <w:r>
            <w:fldChar w:fldCharType="begin"/>
          </w:r>
          <w:r>
            <w:instrText xml:space="preserve"> HYPERLINK \l "_Toc17434" </w:instrText>
          </w:r>
          <w:r>
            <w:fldChar w:fldCharType="separate"/>
          </w:r>
          <w:r>
            <w:rPr>
              <w:rFonts w:hint="eastAsia"/>
            </w:rPr>
            <w:t xml:space="preserve">8.6.5 </w:t>
          </w:r>
          <w:r>
            <w:rPr>
              <w:rFonts w:hint="eastAsia"/>
              <w:szCs w:val="24"/>
            </w:rPr>
            <w:t>关联说明</w:t>
          </w:r>
          <w:r>
            <w:tab/>
          </w:r>
          <w:r>
            <w:fldChar w:fldCharType="end"/>
          </w:r>
        </w:p>
        <w:p>
          <w:pPr>
            <w:pStyle w:val="16"/>
            <w:tabs>
              <w:tab w:val="right" w:leader="dot" w:pos="9360"/>
              <w:tab w:val="clear" w:pos="9350"/>
            </w:tabs>
          </w:pPr>
          <w:r>
            <w:fldChar w:fldCharType="begin"/>
          </w:r>
          <w:r>
            <w:instrText xml:space="preserve"> HYPERLINK \l "_Toc9098" </w:instrText>
          </w:r>
          <w:r>
            <w:fldChar w:fldCharType="separate"/>
          </w:r>
          <w:r>
            <w:rPr>
              <w:rFonts w:hint="eastAsia"/>
            </w:rPr>
            <w:t>修订历史</w:t>
          </w:r>
          <w:r>
            <w:tab/>
          </w:r>
          <w:r>
            <w:fldChar w:fldCharType="end"/>
          </w:r>
        </w:p>
        <w:p>
          <w:pPr>
            <w:pStyle w:val="16"/>
            <w:rPr>
              <w:lang w:val="zh-CN"/>
            </w:rPr>
          </w:pPr>
          <w:r>
            <w:rPr>
              <w:b/>
              <w:bCs/>
              <w:lang w:val="zh-CN"/>
            </w:rPr>
            <w:fldChar w:fldCharType="end"/>
          </w:r>
        </w:p>
      </w:sdtContent>
    </w:sdt>
    <w:p>
      <w:pPr>
        <w:tabs>
          <w:tab w:val="left" w:pos="2908"/>
        </w:tabs>
        <w:rPr>
          <w:lang w:val="zh-CN"/>
        </w:rPr>
        <w:sectPr>
          <w:headerReference r:id="rId5" w:type="default"/>
          <w:footerReference r:id="rId6" w:type="default"/>
          <w:pgSz w:w="12240" w:h="15840"/>
          <w:pgMar w:top="1440" w:right="1440" w:bottom="1440" w:left="1440" w:header="720" w:footer="720" w:gutter="0"/>
          <w:pgNumType w:start="0"/>
          <w:cols w:space="720" w:num="1"/>
          <w:titlePg/>
          <w:docGrid w:linePitch="299" w:charSpace="0"/>
        </w:sectPr>
      </w:pPr>
      <w:r>
        <w:rPr>
          <w:lang w:val="zh-CN"/>
        </w:rPr>
        <w:tab/>
      </w:r>
    </w:p>
    <w:p>
      <w:pPr>
        <w:pStyle w:val="2"/>
        <w:rPr>
          <w:lang w:val="zh-CN"/>
        </w:rPr>
      </w:pPr>
      <w:bookmarkStart w:id="0" w:name="_Toc25404"/>
      <w:r>
        <w:rPr>
          <w:rFonts w:hint="eastAsia"/>
          <w:lang w:val="zh-CN"/>
        </w:rPr>
        <w:t>企业端</w:t>
      </w:r>
      <w:bookmarkEnd w:id="0"/>
    </w:p>
    <w:p>
      <w:pPr>
        <w:pStyle w:val="3"/>
        <w:rPr>
          <w:lang w:val="zh-CN"/>
        </w:rPr>
      </w:pPr>
      <w:bookmarkStart w:id="1" w:name="_Toc16072"/>
      <w:r>
        <w:rPr>
          <w:rFonts w:hint="eastAsia"/>
          <w:lang w:val="zh-CN"/>
        </w:rPr>
        <w:t>项目管理</w:t>
      </w:r>
      <w:bookmarkEnd w:id="1"/>
    </w:p>
    <w:p>
      <w:pPr>
        <w:pStyle w:val="4"/>
        <w:rPr>
          <w:lang w:val="zh-CN"/>
        </w:rPr>
      </w:pPr>
      <w:bookmarkStart w:id="2" w:name="_Toc25083"/>
      <w:r>
        <w:rPr>
          <w:rFonts w:hint="eastAsia"/>
          <w:lang w:val="zh-CN"/>
        </w:rPr>
        <w:t>项目申报</w:t>
      </w:r>
      <w:bookmarkEnd w:id="2"/>
    </w:p>
    <w:p>
      <w:pPr>
        <w:rPr>
          <w:lang w:val="zh-CN"/>
        </w:rPr>
      </w:pPr>
      <w:r>
        <w:rPr>
          <w:rFonts w:hint="eastAsia"/>
        </w:rPr>
        <w:drawing>
          <wp:inline distT="0" distB="0" distL="0" distR="0">
            <wp:extent cx="5943600" cy="47218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21860"/>
                    </a:xfrm>
                    <a:prstGeom prst="rect">
                      <a:avLst/>
                    </a:prstGeom>
                  </pic:spPr>
                </pic:pic>
              </a:graphicData>
            </a:graphic>
          </wp:inline>
        </w:drawing>
      </w:r>
    </w:p>
    <w:p>
      <w:pPr>
        <w:rPr>
          <w:lang w:val="zh-CN"/>
        </w:rPr>
      </w:pPr>
    </w:p>
    <w:p>
      <w:pPr>
        <w:rPr>
          <w:lang w:val="zh-CN"/>
        </w:rPr>
      </w:pPr>
      <w:r>
        <w:rPr>
          <w:rFonts w:hint="eastAsia"/>
          <w:lang w:val="zh-CN"/>
        </w:rPr>
        <w:t>调整原有的项目申报功能页面的部分提示文案，新增部分内容</w:t>
      </w:r>
    </w:p>
    <w:p>
      <w:pPr>
        <w:pStyle w:val="5"/>
        <w:rPr>
          <w:lang w:val="zh-CN"/>
        </w:rPr>
      </w:pPr>
      <w:r>
        <w:rPr>
          <w:rFonts w:hint="eastAsia"/>
          <w:lang w:val="zh-CN"/>
        </w:rPr>
        <w:t>调整部分</w:t>
      </w:r>
    </w:p>
    <w:p>
      <w:pPr>
        <w:pStyle w:val="79"/>
        <w:numPr>
          <w:ilvl w:val="0"/>
          <w:numId w:val="2"/>
        </w:numPr>
        <w:ind w:firstLineChars="0"/>
        <w:rPr>
          <w:lang w:val="zh-CN"/>
        </w:rPr>
      </w:pPr>
      <w:r>
        <w:rPr>
          <w:lang w:val="zh-CN"/>
        </w:rPr>
        <w:t>施工许可证输入框说明：请输入施工许可证编号。</w:t>
      </w:r>
    </w:p>
    <w:p>
      <w:pPr>
        <w:pStyle w:val="5"/>
        <w:rPr>
          <w:lang w:val="zh-CN"/>
        </w:rPr>
      </w:pPr>
      <w:r>
        <w:rPr>
          <w:rFonts w:hint="eastAsia"/>
          <w:lang w:val="zh-CN"/>
        </w:rPr>
        <w:t>新增部分：</w:t>
      </w:r>
    </w:p>
    <w:p>
      <w:pPr>
        <w:pStyle w:val="79"/>
        <w:numPr>
          <w:ilvl w:val="0"/>
          <w:numId w:val="2"/>
        </w:numPr>
        <w:ind w:firstLineChars="0"/>
        <w:rPr>
          <w:lang w:val="zh-CN"/>
        </w:rPr>
      </w:pPr>
      <w:r>
        <w:rPr>
          <w:lang w:val="zh-CN"/>
        </w:rPr>
        <w:t>施工方信息新增项目负责人信息，包括：项目负责人（提示：请输入项目全权负责人姓名）、负责人手机号码（说明：请输入项目全权负责人手机号码）为必填项。</w:t>
      </w:r>
    </w:p>
    <w:p>
      <w:pPr>
        <w:pStyle w:val="79"/>
        <w:numPr>
          <w:ilvl w:val="0"/>
          <w:numId w:val="2"/>
        </w:numPr>
        <w:ind w:firstLineChars="0"/>
        <w:rPr>
          <w:lang w:val="zh-CN"/>
        </w:rPr>
      </w:pPr>
      <w:r>
        <w:rPr>
          <w:lang w:val="zh-CN"/>
        </w:rPr>
        <w:t>新增项目合同信息栏：仅支持上传最多上传5张图片，要求图片格式为jpg、png，最大不超过5M；展示提示语：请上传项目合同第一页以及末页（需包含项目基础信息以及合同盖章内容）即可，最多上传5张图片，要求图片格式为jpg、png，最大不超过5M。</w:t>
      </w:r>
    </w:p>
    <w:p>
      <w:pPr>
        <w:pStyle w:val="79"/>
        <w:numPr>
          <w:ilvl w:val="0"/>
          <w:numId w:val="2"/>
        </w:numPr>
        <w:ind w:firstLineChars="0"/>
        <w:rPr>
          <w:lang w:val="zh-CN"/>
        </w:rPr>
      </w:pPr>
      <w:r>
        <w:rPr>
          <w:rFonts w:hint="eastAsia"/>
          <w:lang w:val="zh-CN"/>
        </w:rPr>
        <w:t>涉及到项目申报详情页、项目详情页，项目信息修改等页面均增加以上内容。</w:t>
      </w:r>
    </w:p>
    <w:p>
      <w:pPr>
        <w:rPr>
          <w:lang w:val="zh-CN"/>
        </w:rPr>
      </w:pPr>
    </w:p>
    <w:p>
      <w:pPr>
        <w:pStyle w:val="3"/>
        <w:rPr>
          <w:lang w:val="zh-CN"/>
        </w:rPr>
      </w:pPr>
      <w:bookmarkStart w:id="3" w:name="_Toc24076"/>
      <w:r>
        <w:rPr>
          <w:rFonts w:hint="eastAsia"/>
          <w:lang w:val="zh-CN"/>
        </w:rPr>
        <w:t>花名册</w:t>
      </w:r>
      <w:bookmarkEnd w:id="3"/>
    </w:p>
    <w:p>
      <w:pPr>
        <w:rPr>
          <w:lang w:val="zh-CN"/>
        </w:rPr>
      </w:pPr>
      <w:r>
        <w:drawing>
          <wp:inline distT="0" distB="0" distL="0" distR="0">
            <wp:extent cx="5943600" cy="28549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
                    <a:stretch>
                      <a:fillRect/>
                    </a:stretch>
                  </pic:blipFill>
                  <pic:spPr>
                    <a:xfrm>
                      <a:off x="0" y="0"/>
                      <a:ext cx="5943600" cy="2854960"/>
                    </a:xfrm>
                    <a:prstGeom prst="rect">
                      <a:avLst/>
                    </a:prstGeom>
                  </pic:spPr>
                </pic:pic>
              </a:graphicData>
            </a:graphic>
          </wp:inline>
        </w:drawing>
      </w:r>
    </w:p>
    <w:p>
      <w:r>
        <w:rPr>
          <w:rFonts w:hint="eastAsia"/>
        </w:rPr>
        <w:t>修改花名册列表新增工资卡号信息，完成列表工资卡号的脱敏设置。</w:t>
      </w:r>
    </w:p>
    <w:p>
      <w:r>
        <w:drawing>
          <wp:inline distT="0" distB="0" distL="0" distR="0">
            <wp:extent cx="5943600" cy="348551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5943600" cy="3485515"/>
                    </a:xfrm>
                    <a:prstGeom prst="rect">
                      <a:avLst/>
                    </a:prstGeom>
                  </pic:spPr>
                </pic:pic>
              </a:graphicData>
            </a:graphic>
          </wp:inline>
        </w:drawing>
      </w:r>
    </w:p>
    <w:p>
      <w:r>
        <w:rPr>
          <w:rFonts w:hint="eastAsia"/>
        </w:rPr>
        <w:t>修改参建单位详情，去掉页面上单位负责人身份证号码字段的展示。</w:t>
      </w:r>
    </w:p>
    <w:p>
      <w:r>
        <w:drawing>
          <wp:inline distT="0" distB="0" distL="0" distR="0">
            <wp:extent cx="5943600" cy="3697605"/>
            <wp:effectExtent l="0" t="0" r="0"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5943600" cy="3697605"/>
                    </a:xfrm>
                    <a:prstGeom prst="rect">
                      <a:avLst/>
                    </a:prstGeom>
                  </pic:spPr>
                </pic:pic>
              </a:graphicData>
            </a:graphic>
          </wp:inline>
        </w:drawing>
      </w:r>
    </w:p>
    <w:p>
      <w:r>
        <w:rPr>
          <w:rFonts w:hint="eastAsia"/>
        </w:rPr>
        <w:t>在项目人员申请页面顶部添加项目切换功能，仅展示当前企业作为施工方的项目，内容列表根据已选择的项目展示申请加入的人员清单。</w:t>
      </w:r>
    </w:p>
    <w:p/>
    <w:p>
      <w:pPr>
        <w:pStyle w:val="3"/>
        <w:rPr>
          <w:lang w:val="zh-CN"/>
        </w:rPr>
      </w:pPr>
      <w:bookmarkStart w:id="4" w:name="_Toc25424"/>
      <w:r>
        <w:rPr>
          <w:rFonts w:hint="eastAsia"/>
          <w:lang w:val="zh-CN"/>
        </w:rPr>
        <w:t>考勤管理</w:t>
      </w:r>
      <w:bookmarkEnd w:id="4"/>
    </w:p>
    <w:p>
      <w:pPr>
        <w:ind w:left="110" w:hanging="110" w:hangingChars="50"/>
        <w:rPr>
          <w:lang w:val="zh-CN"/>
        </w:rPr>
      </w:pPr>
      <w:r>
        <w:rPr>
          <w:rFonts w:hint="eastAsia"/>
          <w:lang w:val="zh-CN"/>
        </w:rPr>
        <w:t>修改考勤管理按月统计列表，在列表尾部添加工作时长的展示。</w:t>
      </w:r>
      <w:r>
        <w:drawing>
          <wp:inline distT="0" distB="0" distL="0" distR="0">
            <wp:extent cx="5943600" cy="2364105"/>
            <wp:effectExtent l="0" t="0" r="0"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
                    <a:stretch>
                      <a:fillRect/>
                    </a:stretch>
                  </pic:blipFill>
                  <pic:spPr>
                    <a:xfrm>
                      <a:off x="0" y="0"/>
                      <a:ext cx="5943600" cy="2364105"/>
                    </a:xfrm>
                    <a:prstGeom prst="rect">
                      <a:avLst/>
                    </a:prstGeom>
                  </pic:spPr>
                </pic:pic>
              </a:graphicData>
            </a:graphic>
          </wp:inline>
        </w:drawing>
      </w:r>
      <w:r>
        <w:rPr>
          <w:rFonts w:hint="eastAsia"/>
        </w:rPr>
        <w:t>按日统计新增工作时长统计，统计规则：统计当天00:00:00-23:59:59时间段内，该人员所有进门与出门的时间差之和，开区间则不统计，无方向不统计。</w:t>
      </w:r>
    </w:p>
    <w:p/>
    <w:p>
      <w:pPr>
        <w:pStyle w:val="3"/>
        <w:rPr>
          <w:lang w:val="zh-CN"/>
        </w:rPr>
      </w:pPr>
      <w:bookmarkStart w:id="5" w:name="_Toc10186"/>
      <w:r>
        <w:rPr>
          <w:rFonts w:hint="eastAsia"/>
          <w:lang w:val="zh-CN"/>
        </w:rPr>
        <w:t>专户列表</w:t>
      </w:r>
      <w:bookmarkEnd w:id="5"/>
    </w:p>
    <w:p>
      <w:r>
        <w:rPr>
          <w:rFonts w:hint="eastAsia"/>
        </w:rPr>
        <w:t>新增页面说明：专户列表可查询属于本企业的所有项目工资专户的详细流水情况，掌握项目专户资金动向。</w:t>
      </w:r>
    </w:p>
    <w:p>
      <w:r>
        <w:drawing>
          <wp:inline distT="0" distB="0" distL="0" distR="0">
            <wp:extent cx="5943600" cy="22383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5943600" cy="2238375"/>
                    </a:xfrm>
                    <a:prstGeom prst="rect">
                      <a:avLst/>
                    </a:prstGeom>
                  </pic:spPr>
                </pic:pic>
              </a:graphicData>
            </a:graphic>
          </wp:inline>
        </w:drawing>
      </w:r>
    </w:p>
    <w:p>
      <w:commentRangeStart w:id="0"/>
      <w:r>
        <w:rPr>
          <w:rFonts w:hint="eastAsia"/>
        </w:rPr>
        <w:t>列表新增保底额项，单位为万元，根据拨付计划展示即可。</w:t>
      </w:r>
      <w:commentRangeEnd w:id="0"/>
      <w:r>
        <w:rPr>
          <w:rStyle w:val="28"/>
        </w:rPr>
        <w:commentReference w:id="0"/>
      </w:r>
    </w:p>
    <w:p>
      <w:r>
        <w:rPr>
          <w:rFonts w:hint="eastAsia"/>
        </w:rPr>
        <w:t>新增添加专户按钮：弹窗展示，具体如下：</w:t>
      </w:r>
    </w:p>
    <w:p/>
    <w:p>
      <w:pPr>
        <w:jc w:val="center"/>
      </w:pPr>
      <w:r>
        <w:drawing>
          <wp:inline distT="0" distB="0" distL="0" distR="0">
            <wp:extent cx="2806065" cy="3155950"/>
            <wp:effectExtent l="0" t="0" r="1333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stretch>
                      <a:fillRect/>
                    </a:stretch>
                  </pic:blipFill>
                  <pic:spPr>
                    <a:xfrm>
                      <a:off x="0" y="0"/>
                      <a:ext cx="2809469" cy="3159530"/>
                    </a:xfrm>
                    <a:prstGeom prst="rect">
                      <a:avLst/>
                    </a:prstGeom>
                  </pic:spPr>
                </pic:pic>
              </a:graphicData>
            </a:graphic>
          </wp:inline>
        </w:drawing>
      </w:r>
    </w:p>
    <w:p>
      <w:r>
        <w:rPr>
          <w:rFonts w:hint="eastAsia"/>
        </w:rPr>
        <w:t>项目名称：必填项，选择框，选项包括该企业作为施工方且未录入工资专户的项目。</w:t>
      </w:r>
    </w:p>
    <w:p>
      <w:r>
        <w:rPr>
          <w:rFonts w:hint="eastAsia"/>
        </w:rPr>
        <w:t>开户银行：必填项，选择框，选项包括该区域合作银行</w:t>
      </w:r>
    </w:p>
    <w:p>
      <w:r>
        <w:rPr>
          <w:rFonts w:hint="eastAsia"/>
        </w:rPr>
        <w:t>专户账号：必填项，输入框，限制为非汉字内容，符号仅支持-。</w:t>
      </w:r>
    </w:p>
    <w:p>
      <w:r>
        <w:rPr>
          <w:rFonts w:hint="eastAsia"/>
        </w:rPr>
        <w:t>专户开户凭证：上传控件，仅支持上传图片格式文件，最大不超过5m，最多不超过5张</w:t>
      </w:r>
    </w:p>
    <w:p>
      <w:r>
        <w:rPr>
          <w:rFonts w:hint="eastAsia"/>
        </w:rPr>
        <w:t>农民工工资委托发放三方协议：要求与专户开户凭证一致。</w:t>
      </w:r>
    </w:p>
    <w:p>
      <w:r>
        <w:drawing>
          <wp:inline distT="0" distB="0" distL="0" distR="0">
            <wp:extent cx="5943600" cy="213169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5943600" cy="2131695"/>
                    </a:xfrm>
                    <a:prstGeom prst="rect">
                      <a:avLst/>
                    </a:prstGeom>
                  </pic:spPr>
                </pic:pic>
              </a:graphicData>
            </a:graphic>
          </wp:inline>
        </w:drawing>
      </w:r>
    </w:p>
    <w:p>
      <w:r>
        <w:rPr>
          <w:rFonts w:hint="eastAsia"/>
        </w:rPr>
        <w:t>在单列尾部新增修改按钮，可修改该项目的专户信息，如图所示：</w:t>
      </w:r>
    </w:p>
    <w:p>
      <w:pPr>
        <w:jc w:val="center"/>
      </w:pPr>
      <w:r>
        <w:drawing>
          <wp:inline distT="0" distB="0" distL="0" distR="0">
            <wp:extent cx="2788285" cy="3254375"/>
            <wp:effectExtent l="0" t="0" r="1206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2793149" cy="3260200"/>
                    </a:xfrm>
                    <a:prstGeom prst="rect">
                      <a:avLst/>
                    </a:prstGeom>
                  </pic:spPr>
                </pic:pic>
              </a:graphicData>
            </a:graphic>
          </wp:inline>
        </w:drawing>
      </w:r>
    </w:p>
    <w:p>
      <w:r>
        <w:rPr>
          <w:rFonts w:hint="eastAsia"/>
        </w:rPr>
        <w:t>项目名称固定不可修改，有回传数据的专户账号不能修改，</w:t>
      </w:r>
    </w:p>
    <w:p>
      <w:r>
        <w:rPr>
          <w:rFonts w:hint="eastAsia"/>
        </w:rPr>
        <w:t>开户银行、专户账号、专户开户凭证、农民工工资委托发放三方协议与添加一致，带入修改前的值。</w:t>
      </w:r>
    </w:p>
    <w:p>
      <w:r>
        <w:rPr>
          <w:rFonts w:hint="eastAsia"/>
        </w:rPr>
        <w:br w:type="page"/>
      </w:r>
    </w:p>
    <w:p>
      <w:pPr>
        <w:pStyle w:val="3"/>
        <w:rPr>
          <w:color w:val="auto"/>
        </w:rPr>
      </w:pPr>
      <w:bookmarkStart w:id="6" w:name="_Toc23418"/>
      <w:bookmarkStart w:id="7" w:name="_Toc22508"/>
      <w:r>
        <w:rPr>
          <w:rFonts w:hint="eastAsia"/>
          <w:color w:val="auto"/>
        </w:rPr>
        <w:t>首页（建设企业）</w:t>
      </w:r>
      <w:bookmarkEnd w:id="6"/>
      <w:bookmarkEnd w:id="7"/>
    </w:p>
    <w:p>
      <w:pPr>
        <w:rPr>
          <w:lang w:val="zh-CN"/>
        </w:rPr>
      </w:pPr>
      <w:r>
        <w:rPr>
          <w:rFonts w:hint="eastAsia"/>
          <w:lang w:val="zh-CN"/>
        </w:rPr>
        <w:t>为更好的服务企业管理项目信息及快速查看项目存在的问题，以及符合工资支付条例的要求监控项目落实情况，现调整企业端首页展示内容，如图所示：</w:t>
      </w:r>
    </w:p>
    <w:p>
      <w:pPr>
        <w:jc w:val="center"/>
        <w:rPr>
          <w:lang w:val="zh-CN"/>
        </w:rPr>
      </w:pPr>
      <w:r>
        <w:drawing>
          <wp:inline distT="0" distB="0" distL="0" distR="0">
            <wp:extent cx="3891915" cy="5433695"/>
            <wp:effectExtent l="0" t="0" r="13335"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1915" cy="5433695"/>
                    </a:xfrm>
                    <a:prstGeom prst="rect">
                      <a:avLst/>
                    </a:prstGeom>
                  </pic:spPr>
                </pic:pic>
              </a:graphicData>
            </a:graphic>
          </wp:inline>
        </w:drawing>
      </w:r>
    </w:p>
    <w:p>
      <w:pPr>
        <w:rPr>
          <w:lang w:val="zh-CN"/>
        </w:rPr>
      </w:pPr>
      <w:r>
        <w:rPr>
          <w:rFonts w:hint="eastAsia"/>
          <w:lang w:val="zh-CN"/>
        </w:rPr>
        <w:t>整个企业端首页包含有项目风险、待办事项、政策通报、项目评级、分账管理制度落实情况、实名制管理制落实情况、工资代发制度落实情况，具体介绍如下；</w:t>
      </w:r>
    </w:p>
    <w:p>
      <w:pPr>
        <w:rPr>
          <w:lang w:val="zh-CN"/>
        </w:rPr>
      </w:pPr>
    </w:p>
    <w:p>
      <w:pPr>
        <w:rPr>
          <w:lang w:val="zh-CN"/>
        </w:rPr>
      </w:pPr>
    </w:p>
    <w:p>
      <w:pPr>
        <w:pStyle w:val="4"/>
        <w:rPr>
          <w:lang w:val="zh-CN"/>
        </w:rPr>
      </w:pPr>
      <w:bookmarkStart w:id="8" w:name="_Toc837"/>
      <w:bookmarkStart w:id="9" w:name="_Toc6062"/>
      <w:bookmarkStart w:id="10" w:name="_Toc33113191"/>
      <w:r>
        <w:rPr>
          <w:rFonts w:hint="eastAsia"/>
          <w:lang w:val="zh-CN"/>
        </w:rPr>
        <w:t>项目风险</w:t>
      </w:r>
      <w:bookmarkEnd w:id="8"/>
      <w:bookmarkEnd w:id="9"/>
      <w:bookmarkEnd w:id="10"/>
    </w:p>
    <w:p>
      <w:r>
        <w:rPr>
          <w:rFonts w:hint="eastAsia"/>
        </w:rPr>
        <w:t>展示两条项目风险项内容，格式为项目名称+风险内容，纵向滚动展示，风险项为项目评分中定级为D的内容和在线执法相关功能下达劳动监察建议书的通知。</w:t>
      </w:r>
    </w:p>
    <w:p>
      <w:r>
        <w:drawing>
          <wp:inline distT="0" distB="0" distL="0" distR="0">
            <wp:extent cx="5943600" cy="3746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
                    <a:stretch>
                      <a:fillRect/>
                    </a:stretch>
                  </pic:blipFill>
                  <pic:spPr>
                    <a:xfrm>
                      <a:off x="0" y="0"/>
                      <a:ext cx="5943600" cy="374650"/>
                    </a:xfrm>
                    <a:prstGeom prst="rect">
                      <a:avLst/>
                    </a:prstGeom>
                  </pic:spPr>
                </pic:pic>
              </a:graphicData>
            </a:graphic>
          </wp:inline>
        </w:drawing>
      </w:r>
    </w:p>
    <w:p>
      <w:r>
        <w:rPr>
          <w:rFonts w:hint="eastAsia"/>
        </w:rPr>
        <w:t>展示数成包含所有达到标准的，所有项目的，没有时间限制，处理了则会从该模块消失。点击单条可直接进入对应的</w:t>
      </w:r>
      <w:r>
        <w:rPr>
          <w:rFonts w:hint="eastAsia"/>
          <w:color w:val="FF0000"/>
        </w:rPr>
        <w:t>详情（2</w:t>
      </w:r>
      <w:r>
        <w:rPr>
          <w:color w:val="FF0000"/>
        </w:rPr>
        <w:t>020.03.04</w:t>
      </w:r>
      <w:r>
        <w:rPr>
          <w:rFonts w:hint="eastAsia"/>
          <w:color w:val="FF0000"/>
        </w:rPr>
        <w:t>）</w:t>
      </w:r>
      <w:r>
        <w:rPr>
          <w:rFonts w:hint="eastAsia"/>
        </w:rPr>
        <w:t>页面。</w:t>
      </w:r>
    </w:p>
    <w:p>
      <w:r>
        <w:rPr>
          <w:rFonts w:hint="eastAsia"/>
        </w:rPr>
        <w:t>项目评级的风险，直接跳转至项目评级详情页，并打开对应的修复路径说明；</w:t>
      </w:r>
    </w:p>
    <w:p>
      <w:r>
        <w:rPr>
          <w:rFonts w:hint="eastAsia"/>
        </w:rPr>
        <w:t>劳动监察建议书的通知，直接跳转至对应的建议书详情页面。</w:t>
      </w:r>
    </w:p>
    <w:p/>
    <w:p>
      <w:pPr>
        <w:pStyle w:val="4"/>
        <w:rPr>
          <w:lang w:val="zh-CN"/>
        </w:rPr>
      </w:pPr>
      <w:bookmarkStart w:id="11" w:name="_Toc33113192"/>
      <w:bookmarkStart w:id="12" w:name="_Toc11366"/>
      <w:bookmarkStart w:id="13" w:name="_Toc12478"/>
      <w:r>
        <w:rPr>
          <w:rFonts w:hint="eastAsia"/>
          <w:lang w:val="zh-CN"/>
        </w:rPr>
        <w:t>待办事项</w:t>
      </w:r>
      <w:bookmarkEnd w:id="11"/>
      <w:bookmarkEnd w:id="12"/>
      <w:bookmarkEnd w:id="13"/>
    </w:p>
    <w:p>
      <w:r>
        <w:rPr>
          <w:rFonts w:hint="eastAsia"/>
        </w:rPr>
        <w:t>包括待处理预警、申报失败项目、待处理人员申请，如图所示：</w:t>
      </w:r>
    </w:p>
    <w:p>
      <w:r>
        <w:drawing>
          <wp:inline distT="0" distB="0" distL="0" distR="0">
            <wp:extent cx="5248910" cy="2506345"/>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9"/>
                    <a:stretch>
                      <a:fillRect/>
                    </a:stretch>
                  </pic:blipFill>
                  <pic:spPr>
                    <a:xfrm>
                      <a:off x="0" y="0"/>
                      <a:ext cx="5248910" cy="2506345"/>
                    </a:xfrm>
                    <a:prstGeom prst="rect">
                      <a:avLst/>
                    </a:prstGeom>
                  </pic:spPr>
                </pic:pic>
              </a:graphicData>
            </a:graphic>
          </wp:inline>
        </w:drawing>
      </w:r>
    </w:p>
    <w:p>
      <w:r>
        <w:rPr>
          <w:rFonts w:hint="eastAsia"/>
        </w:rPr>
        <w:t>待处理预警根据预警类型展示属于该企业的所有项目预警中未处理的条数，按预警类别分别展示，点击跳转到预警列表页面，并筛选出该类型预警；</w:t>
      </w:r>
    </w:p>
    <w:p>
      <w:r>
        <w:rPr>
          <w:rFonts w:hint="eastAsia"/>
        </w:rPr>
        <w:t>如果没有相应的数据，则直接展示相关数据为0；</w:t>
      </w:r>
    </w:p>
    <w:p>
      <w:r>
        <w:drawing>
          <wp:inline distT="0" distB="0" distL="0" distR="0">
            <wp:extent cx="4838065" cy="2324735"/>
            <wp:effectExtent l="0" t="0" r="635" b="184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
                    <a:stretch>
                      <a:fillRect/>
                    </a:stretch>
                  </pic:blipFill>
                  <pic:spPr>
                    <a:xfrm>
                      <a:off x="0" y="0"/>
                      <a:ext cx="4838065" cy="2324735"/>
                    </a:xfrm>
                    <a:prstGeom prst="rect">
                      <a:avLst/>
                    </a:prstGeom>
                  </pic:spPr>
                </pic:pic>
              </a:graphicData>
            </a:graphic>
          </wp:inline>
        </w:drawing>
      </w:r>
    </w:p>
    <w:p>
      <w:r>
        <w:rPr>
          <w:rFonts w:hint="eastAsia"/>
        </w:rPr>
        <w:t>申报项目展示申报项目清单，根据申报的时间倒序展示，分别展示项目名称、项目申报状态和莲接，点击跳转到相应项目申报详情页面，点击查看更多跳转至项目申报列表页。</w:t>
      </w:r>
    </w:p>
    <w:p>
      <w:r>
        <w:rPr>
          <w:rFonts w:hint="eastAsia"/>
        </w:rPr>
        <w:t>如没有申报数据，则提示：当前没有申报项目。</w:t>
      </w:r>
    </w:p>
    <w:p/>
    <w:p>
      <w:r>
        <w:drawing>
          <wp:inline distT="0" distB="0" distL="0" distR="0">
            <wp:extent cx="4813300" cy="240030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1"/>
                    <a:stretch>
                      <a:fillRect/>
                    </a:stretch>
                  </pic:blipFill>
                  <pic:spPr>
                    <a:xfrm>
                      <a:off x="0" y="0"/>
                      <a:ext cx="4813300" cy="2400300"/>
                    </a:xfrm>
                    <a:prstGeom prst="rect">
                      <a:avLst/>
                    </a:prstGeom>
                  </pic:spPr>
                </pic:pic>
              </a:graphicData>
            </a:graphic>
          </wp:inline>
        </w:drawing>
      </w:r>
    </w:p>
    <w:p>
      <w:r>
        <w:rPr>
          <w:rFonts w:hint="eastAsia"/>
        </w:rPr>
        <w:t>待处理人员申请展示有人员申请的项目列表，分别展示项目名称、申请人数和处理链接，列表按申请人数倒序。点击跳转到相应项目的的人员申请详情页面。</w:t>
      </w:r>
    </w:p>
    <w:p>
      <w:r>
        <w:br w:type="page"/>
      </w:r>
    </w:p>
    <w:p>
      <w:pPr>
        <w:pStyle w:val="4"/>
        <w:rPr>
          <w:lang w:val="zh-CN"/>
        </w:rPr>
      </w:pPr>
      <w:bookmarkStart w:id="14" w:name="_Toc4467"/>
      <w:bookmarkStart w:id="15" w:name="_Toc12662"/>
      <w:bookmarkStart w:id="16" w:name="_Toc33113193"/>
      <w:r>
        <w:rPr>
          <w:rFonts w:hint="eastAsia"/>
          <w:lang w:val="zh-CN"/>
        </w:rPr>
        <w:t>政策通报</w:t>
      </w:r>
      <w:bookmarkEnd w:id="14"/>
      <w:bookmarkEnd w:id="15"/>
      <w:bookmarkEnd w:id="16"/>
    </w:p>
    <w:p>
      <w:r>
        <w:rPr>
          <w:rFonts w:hint="eastAsia"/>
        </w:rPr>
        <w:t>根据通知发出时间展示最近的政策通报标题，遵循置顶规则，</w:t>
      </w:r>
      <w:commentRangeStart w:id="1"/>
      <w:r>
        <w:rPr>
          <w:rFonts w:hint="eastAsia"/>
          <w:strike/>
          <w:color w:val="FF0000"/>
        </w:rPr>
        <w:t>并根据已读未读标记</w:t>
      </w:r>
      <w:commentRangeEnd w:id="1"/>
      <w:r>
        <w:rPr>
          <w:rStyle w:val="28"/>
          <w:strike/>
        </w:rPr>
        <w:commentReference w:id="1"/>
      </w:r>
      <w:r>
        <w:rPr>
          <w:rFonts w:hint="eastAsia"/>
        </w:rPr>
        <w:t>，点击标题跳转到政策通报详情页</w:t>
      </w:r>
    </w:p>
    <w:p>
      <w:r>
        <w:drawing>
          <wp:inline distT="0" distB="0" distL="0" distR="0">
            <wp:extent cx="5943600" cy="2178050"/>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2"/>
                    <a:stretch>
                      <a:fillRect/>
                    </a:stretch>
                  </pic:blipFill>
                  <pic:spPr>
                    <a:xfrm>
                      <a:off x="0" y="0"/>
                      <a:ext cx="5943600" cy="2178050"/>
                    </a:xfrm>
                    <a:prstGeom prst="rect">
                      <a:avLst/>
                    </a:prstGeom>
                  </pic:spPr>
                </pic:pic>
              </a:graphicData>
            </a:graphic>
          </wp:inline>
        </w:drawing>
      </w:r>
    </w:p>
    <w:p>
      <w:r>
        <w:rPr>
          <w:rFonts w:hint="eastAsia"/>
        </w:rPr>
        <w:t>列表显示条数根据U</w:t>
      </w:r>
      <w:r>
        <w:t>I</w:t>
      </w:r>
      <w:r>
        <w:rPr>
          <w:rFonts w:hint="eastAsia"/>
        </w:rPr>
        <w:t>实际设计高度确定，列表展示分类、标题和阅读状态，</w:t>
      </w:r>
      <w:r>
        <w:rPr>
          <w:rFonts w:hint="eastAsia"/>
          <w:strike/>
          <w:color w:val="FF0000"/>
        </w:rPr>
        <w:t>未读为红色，已读为蓝色</w:t>
      </w:r>
      <w:r>
        <w:rPr>
          <w:rFonts w:hint="eastAsia"/>
        </w:rPr>
        <w:t>，点击查看更多跳转至对应的列表页面。</w:t>
      </w:r>
    </w:p>
    <w:p/>
    <w:p>
      <w:pPr>
        <w:pStyle w:val="4"/>
        <w:rPr>
          <w:lang w:val="zh-CN"/>
        </w:rPr>
      </w:pPr>
      <w:bookmarkStart w:id="17" w:name="_Toc27865"/>
      <w:bookmarkStart w:id="18" w:name="_Toc23322"/>
      <w:bookmarkStart w:id="19" w:name="_Toc33113194"/>
      <w:r>
        <w:rPr>
          <w:rFonts w:hint="eastAsia"/>
          <w:lang w:val="zh-CN"/>
        </w:rPr>
        <w:t>项目评级</w:t>
      </w:r>
      <w:bookmarkEnd w:id="17"/>
      <w:bookmarkEnd w:id="18"/>
      <w:bookmarkEnd w:id="19"/>
    </w:p>
    <w:p>
      <w:r>
        <w:rPr>
          <w:rFonts w:hint="eastAsia"/>
        </w:rPr>
        <w:t>环状图展示该企业所属项目的评级数量及占比；分别展示A</w:t>
      </w:r>
      <w:r>
        <w:t>\</w:t>
      </w:r>
      <w:r>
        <w:rPr>
          <w:rFonts w:hint="eastAsia"/>
        </w:rPr>
        <w:t>B</w:t>
      </w:r>
      <w:r>
        <w:t>\C\D</w:t>
      </w:r>
      <w:r>
        <w:rPr>
          <w:rFonts w:hint="eastAsia"/>
        </w:rPr>
        <w:t>四人等级的数量及项目数占比，如图所示：</w:t>
      </w:r>
    </w:p>
    <w:p>
      <w:r>
        <w:drawing>
          <wp:inline distT="0" distB="0" distL="0" distR="0">
            <wp:extent cx="5943600" cy="1245235"/>
            <wp:effectExtent l="0" t="0" r="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3"/>
                    <a:stretch>
                      <a:fillRect/>
                    </a:stretch>
                  </pic:blipFill>
                  <pic:spPr>
                    <a:xfrm>
                      <a:off x="0" y="0"/>
                      <a:ext cx="5943600" cy="1245235"/>
                    </a:xfrm>
                    <a:prstGeom prst="rect">
                      <a:avLst/>
                    </a:prstGeom>
                  </pic:spPr>
                </pic:pic>
              </a:graphicData>
            </a:graphic>
          </wp:inline>
        </w:drawing>
      </w:r>
    </w:p>
    <w:p>
      <w:r>
        <w:rPr>
          <w:rFonts w:hint="eastAsia"/>
        </w:rPr>
        <w:t>右侧列表按照评价时间展示被评价为D的项目清单，清单展示项目名称，定期原因和立即修复按钮，如果有多个定级的指标同时定级时，则根据评价模型中的顺序选择最靠前的一个展示即可，点击立即修复跳转到评价修复页面，点击查看更多跳转至项目评级的列表页。</w:t>
      </w:r>
    </w:p>
    <w:p>
      <w:r>
        <w:rPr>
          <w:rFonts w:hint="eastAsia"/>
        </w:rPr>
        <w:t>如果没有被评为D级的项目，右则展示，您当前没有评为D级的项目。</w:t>
      </w:r>
    </w:p>
    <w:p>
      <w:pPr>
        <w:pStyle w:val="4"/>
        <w:rPr>
          <w:lang w:val="zh-CN"/>
        </w:rPr>
      </w:pPr>
      <w:bookmarkStart w:id="20" w:name="_Toc11370"/>
      <w:bookmarkStart w:id="21" w:name="_Toc33113195"/>
      <w:bookmarkStart w:id="22" w:name="_Toc14140"/>
      <w:r>
        <w:rPr>
          <w:rFonts w:hint="eastAsia"/>
          <w:lang w:val="zh-CN"/>
        </w:rPr>
        <w:t>分账管理制度落实情况</w:t>
      </w:r>
      <w:bookmarkEnd w:id="20"/>
      <w:bookmarkEnd w:id="21"/>
      <w:bookmarkEnd w:id="22"/>
    </w:p>
    <w:p>
      <w:r>
        <w:rPr>
          <w:rFonts w:hint="eastAsia"/>
        </w:rPr>
        <w:t>两个环状图分别统计属于该企业的项目专户开户数及占比，专户余额及占比。</w:t>
      </w:r>
    </w:p>
    <w:p>
      <w:r>
        <w:rPr>
          <w:rFonts w:hint="eastAsia"/>
        </w:rPr>
        <w:t>左边的饼状图展示项目专户开设占比，计算方式为：已开设专户的项目数/该企业总项目数</w:t>
      </w:r>
    </w:p>
    <w:p>
      <w:r>
        <w:rPr>
          <w:rFonts w:hint="eastAsia"/>
        </w:rPr>
        <w:t>外圈有色部分显示已开设专户项目数，白色部分为未开设专户项目数；其中通过接口验证签约状态未为签约或者查找不到的专户，均归类到未开设专户部分。</w:t>
      </w:r>
    </w:p>
    <w:p>
      <w:r>
        <w:rPr>
          <w:rFonts w:hint="eastAsia"/>
        </w:rPr>
        <w:t>右边的饼图展示专户余额占比，计算方式为：该企业所有专户余额/该企业所有专户总缴存金额。外圈有色部分显示专户已使用金额，白色部分显示专户余额。</w:t>
      </w:r>
    </w:p>
    <w:p>
      <w:r>
        <w:drawing>
          <wp:inline distT="0" distB="0" distL="0" distR="0">
            <wp:extent cx="5943600" cy="1827530"/>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
                    <a:stretch>
                      <a:fillRect/>
                    </a:stretch>
                  </pic:blipFill>
                  <pic:spPr>
                    <a:xfrm>
                      <a:off x="0" y="0"/>
                      <a:ext cx="5943600" cy="1827530"/>
                    </a:xfrm>
                    <a:prstGeom prst="rect">
                      <a:avLst/>
                    </a:prstGeom>
                  </pic:spPr>
                </pic:pic>
              </a:graphicData>
            </a:graphic>
          </wp:inline>
        </w:drawing>
      </w:r>
    </w:p>
    <w:p>
      <w:r>
        <w:rPr>
          <w:rFonts w:hint="eastAsia"/>
        </w:rPr>
        <w:t>右侧显示分账拔付的统计数据，分别为：</w:t>
      </w:r>
    </w:p>
    <w:p>
      <w:r>
        <w:rPr>
          <w:rFonts w:hint="eastAsia"/>
        </w:rPr>
        <w:t>专户缴存总额（万元）：计算当前企业所有项目专户总缴存金额之和，以万元为单位；</w:t>
      </w:r>
    </w:p>
    <w:p>
      <w:r>
        <w:rPr>
          <w:rFonts w:hint="eastAsia"/>
        </w:rPr>
        <w:t>专户缴存余额（万元）：计算当前企业所有项目专户余额之和，以万元为单位；</w:t>
      </w:r>
    </w:p>
    <w:p>
      <w:r>
        <w:rPr>
          <w:rFonts w:hint="eastAsia"/>
        </w:rPr>
        <w:t>专户足额缴存比例：计算当前企业根据拔付计划足额拔付的项目数/当前企业总项目数；</w:t>
      </w:r>
    </w:p>
    <w:p>
      <w:r>
        <w:rPr>
          <w:rFonts w:hint="eastAsia"/>
        </w:rPr>
        <w:t>列表显示清单展示未录入专户的项目和未足额拔付的项目，如果是未录入状态，后面则有立即添加的按钮，点击立即添加跳转到项目看板页面并弹出添加专户弹窗。如未足额拔付，则后面没有引导按钮。</w:t>
      </w:r>
    </w:p>
    <w:p>
      <w:pPr>
        <w:rPr>
          <w:color w:val="FF0000"/>
        </w:rPr>
      </w:pPr>
      <w:r>
        <w:rPr>
          <w:rFonts w:hint="eastAsia"/>
          <w:color w:val="FF0000"/>
        </w:rPr>
        <w:t>（查看更多按钮去掉。2</w:t>
      </w:r>
      <w:r>
        <w:rPr>
          <w:color w:val="FF0000"/>
        </w:rPr>
        <w:t>020.03.04</w:t>
      </w:r>
      <w:r>
        <w:rPr>
          <w:rFonts w:hint="eastAsia"/>
          <w:color w:val="FF0000"/>
        </w:rPr>
        <w:t>）</w:t>
      </w:r>
    </w:p>
    <w:p>
      <w:pPr>
        <w:pStyle w:val="4"/>
        <w:rPr>
          <w:lang w:val="zh-CN"/>
        </w:rPr>
      </w:pPr>
      <w:bookmarkStart w:id="23" w:name="_Toc33113196"/>
      <w:bookmarkStart w:id="24" w:name="_Toc733"/>
      <w:r>
        <w:rPr>
          <w:rFonts w:hint="eastAsia"/>
          <w:lang w:val="zh-CN"/>
        </w:rPr>
        <w:t>实名制管理制落实情况</w:t>
      </w:r>
      <w:bookmarkEnd w:id="23"/>
      <w:bookmarkEnd w:id="24"/>
    </w:p>
    <w:p>
      <w:r>
        <w:rPr>
          <w:rFonts w:hint="eastAsia"/>
        </w:rPr>
        <w:t>统计图为双轴展示各月份实名制人员在职总数，柱状图展示当前企业当月实名制建档添加的人数，分2色显示，。一色展示未签订合同的人数，一色展示已签订合同的人数，主轴显示为数量，根据柱状的数据自动变更。</w:t>
      </w:r>
      <w:r>
        <w:rPr>
          <w:rFonts w:hint="eastAsia"/>
          <w:strike/>
          <w:color w:val="FF0000"/>
        </w:rPr>
        <w:t>折线图展示当月签订合同的比例，计算公示为：当月实名制人数中签订合同的人数/当月实名制建档人数；副轴为百分比。</w:t>
      </w:r>
      <w:r>
        <w:rPr>
          <w:rFonts w:hint="eastAsia"/>
          <w:color w:val="FF0000"/>
        </w:rPr>
        <w:t>（折线及副轴删除.</w:t>
      </w:r>
      <w:r>
        <w:rPr>
          <w:color w:val="FF0000"/>
        </w:rPr>
        <w:t>2020.03.04</w:t>
      </w:r>
      <w:r>
        <w:rPr>
          <w:rFonts w:hint="eastAsia"/>
          <w:color w:val="FF0000"/>
        </w:rPr>
        <w:t>）</w:t>
      </w:r>
      <w:r>
        <w:drawing>
          <wp:inline distT="0" distB="0" distL="0" distR="0">
            <wp:extent cx="5042535" cy="2002790"/>
            <wp:effectExtent l="0" t="0" r="5715" b="165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5"/>
                    <a:stretch>
                      <a:fillRect/>
                    </a:stretch>
                  </pic:blipFill>
                  <pic:spPr>
                    <a:xfrm>
                      <a:off x="0" y="0"/>
                      <a:ext cx="5050324" cy="2006100"/>
                    </a:xfrm>
                    <a:prstGeom prst="rect">
                      <a:avLst/>
                    </a:prstGeom>
                  </pic:spPr>
                </pic:pic>
              </a:graphicData>
            </a:graphic>
          </wp:inline>
        </w:drawing>
      </w:r>
    </w:p>
    <w:p>
      <w:r>
        <w:rPr>
          <w:rFonts w:hint="eastAsia"/>
        </w:rPr>
        <w:t>右则统计实名制人数、本月新增人数、总考勤数、本月考勤数、实名制合同签订比例、实名制考勤比例。以上所有数据均为统计该企业所有项目的相关数据。计算公示如下：</w:t>
      </w:r>
    </w:p>
    <w:p>
      <w:r>
        <w:rPr>
          <w:rFonts w:hint="eastAsia"/>
        </w:rPr>
        <w:t>实名制人数：当前企业实名制建档人数；</w:t>
      </w:r>
    </w:p>
    <w:p>
      <w:r>
        <w:rPr>
          <w:rFonts w:hint="eastAsia"/>
        </w:rPr>
        <w:t>本月新增人数：当前企业，本月，即当前月份的自然月内实名制建档人数；</w:t>
      </w:r>
    </w:p>
    <w:p>
      <w:r>
        <w:rPr>
          <w:rFonts w:hint="eastAsia"/>
        </w:rPr>
        <w:t>总考勤数：当前企业考勤次数；</w:t>
      </w:r>
    </w:p>
    <w:p>
      <w:r>
        <w:rPr>
          <w:rFonts w:hint="eastAsia"/>
        </w:rPr>
        <w:t>本月考勤数：当前企业，本月，即当月份的自然月内考勤数；</w:t>
      </w:r>
    </w:p>
    <w:p>
      <w:r>
        <w:rPr>
          <w:rFonts w:hint="eastAsia"/>
        </w:rPr>
        <w:t>实名制合同签订比例：当前企业签订合同人数/当前企业工资代发人数；</w:t>
      </w:r>
    </w:p>
    <w:p>
      <w:r>
        <w:rPr>
          <w:rFonts w:hint="eastAsia"/>
        </w:rPr>
        <w:t>实名制考勤比例：当前企业实名制考勤人数/当前企业工资代发人数；</w:t>
      </w:r>
    </w:p>
    <w:p>
      <w:r>
        <w:rPr>
          <w:rFonts w:hint="eastAsia"/>
        </w:rPr>
        <w:t>列表展示合同签订率低于80%的项目，以项目建档时间倒序，点击后跳转至当前项目的花名册列表，并筛选出未签订合同的人员清单。</w:t>
      </w:r>
    </w:p>
    <w:p>
      <w:pPr>
        <w:rPr>
          <w:rFonts w:hint="eastAsia"/>
          <w:color w:val="FF0000"/>
        </w:rPr>
      </w:pPr>
      <w:r>
        <w:rPr>
          <w:rFonts w:hint="eastAsia"/>
          <w:color w:val="FF0000"/>
        </w:rPr>
        <w:t>（查看更多按钮去掉。2</w:t>
      </w:r>
      <w:r>
        <w:rPr>
          <w:color w:val="FF0000"/>
        </w:rPr>
        <w:t>020.03.04</w:t>
      </w:r>
      <w:r>
        <w:rPr>
          <w:rFonts w:hint="eastAsia"/>
          <w:color w:val="FF0000"/>
        </w:rPr>
        <w:t>）</w:t>
      </w:r>
    </w:p>
    <w:p>
      <w:pPr>
        <w:pStyle w:val="4"/>
        <w:rPr>
          <w:lang w:val="zh-CN"/>
        </w:rPr>
      </w:pPr>
      <w:bookmarkStart w:id="25" w:name="_Toc32338"/>
      <w:bookmarkStart w:id="26" w:name="_Toc23249"/>
      <w:bookmarkStart w:id="27" w:name="_Toc33113197"/>
      <w:r>
        <w:rPr>
          <w:rFonts w:hint="eastAsia"/>
          <w:lang w:val="zh-CN"/>
        </w:rPr>
        <w:t>工资代发制度落实情况</w:t>
      </w:r>
      <w:bookmarkEnd w:id="25"/>
      <w:bookmarkEnd w:id="26"/>
      <w:bookmarkEnd w:id="27"/>
    </w:p>
    <w:p>
      <w:r>
        <w:rPr>
          <w:rFonts w:hint="eastAsia"/>
        </w:rPr>
        <w:t>统计图为双轴展示最近1</w:t>
      </w:r>
      <w:r>
        <w:t>2</w:t>
      </w:r>
      <w:r>
        <w:rPr>
          <w:rFonts w:hint="eastAsia"/>
        </w:rPr>
        <w:t>个月各月份工资代发金额以及发放人次情况。柱状为发放金额，主轴为金额数，根据柱状数量自动变更；折线为发放人数，副轴为人数，根据柱状数据实际变更。</w:t>
      </w:r>
    </w:p>
    <w:p>
      <w:pPr>
        <w:rPr>
          <w:lang w:val="zh-CN"/>
        </w:rPr>
      </w:pPr>
      <w:r>
        <w:drawing>
          <wp:inline distT="0" distB="0" distL="0" distR="0">
            <wp:extent cx="5943600" cy="228028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6"/>
                    <a:stretch>
                      <a:fillRect/>
                    </a:stretch>
                  </pic:blipFill>
                  <pic:spPr>
                    <a:xfrm>
                      <a:off x="0" y="0"/>
                      <a:ext cx="5943600" cy="2280285"/>
                    </a:xfrm>
                    <a:prstGeom prst="rect">
                      <a:avLst/>
                    </a:prstGeom>
                  </pic:spPr>
                </pic:pic>
              </a:graphicData>
            </a:graphic>
          </wp:inline>
        </w:drawing>
      </w:r>
    </w:p>
    <w:p>
      <w:r>
        <w:rPr>
          <w:rFonts w:hint="eastAsia"/>
        </w:rPr>
        <w:t>右侧统计该企业所有项目的总代发金额、代发总人次、本月实发金额、本月实发人次、工资代发比例以及工资确认比例，具体计算方式为：</w:t>
      </w:r>
    </w:p>
    <w:p>
      <w:r>
        <w:rPr>
          <w:rFonts w:hint="eastAsia"/>
        </w:rPr>
        <w:t>总代发金额：当前企业所有项目代发金额之和；</w:t>
      </w:r>
    </w:p>
    <w:p>
      <w:r>
        <w:rPr>
          <w:rFonts w:hint="eastAsia"/>
        </w:rPr>
        <w:t>代发总人次：当前企业所有项目代发人次之和；</w:t>
      </w:r>
    </w:p>
    <w:p>
      <w:r>
        <w:rPr>
          <w:rFonts w:hint="eastAsia"/>
        </w:rPr>
        <w:t>本月实发金额：当前企业所有项目本月，自然月内实发金额之和；</w:t>
      </w:r>
    </w:p>
    <w:p>
      <w:r>
        <w:rPr>
          <w:rFonts w:hint="eastAsia"/>
        </w:rPr>
        <w:t>本月实发人次：当前企业所有项目本月，自然月内实发人次之和；</w:t>
      </w:r>
    </w:p>
    <w:p>
      <w:r>
        <w:rPr>
          <w:rFonts w:hint="eastAsia"/>
        </w:rPr>
        <w:t>按月工资代发比例：当前企业按月代发项目数/当前企业所有项目数；</w:t>
      </w:r>
    </w:p>
    <w:p>
      <w:r>
        <w:rPr>
          <w:rFonts w:hint="eastAsia"/>
        </w:rPr>
        <w:t>及工资确认比例：当前企业已确认工资人数/当前企业代发人数之和</w:t>
      </w:r>
    </w:p>
    <w:p>
      <w:r>
        <w:rPr>
          <w:rFonts w:hint="eastAsia"/>
        </w:rPr>
        <w:t>列表展示当前月份未发放工资的项目，列表展示项目名称，X月未做工资表，和处理入口。点击立即处理跳转至对应项目的制作工资表页面</w:t>
      </w:r>
    </w:p>
    <w:p>
      <w:pPr>
        <w:rPr>
          <w:rFonts w:hint="eastAsia"/>
          <w:color w:val="FF0000"/>
        </w:rPr>
      </w:pPr>
      <w:r>
        <w:rPr>
          <w:rFonts w:hint="eastAsia"/>
          <w:color w:val="FF0000"/>
        </w:rPr>
        <w:t>（未按月代发定义请查看项目评价模块文档定义。2</w:t>
      </w:r>
      <w:r>
        <w:rPr>
          <w:color w:val="FF0000"/>
        </w:rPr>
        <w:t>020.03.04</w:t>
      </w:r>
      <w:r>
        <w:rPr>
          <w:rFonts w:hint="eastAsia"/>
          <w:color w:val="FF0000"/>
        </w:rPr>
        <w:t>）</w:t>
      </w:r>
    </w:p>
    <w:p>
      <w:r>
        <w:br w:type="page"/>
      </w:r>
    </w:p>
    <w:p>
      <w:pPr>
        <w:pStyle w:val="2"/>
        <w:rPr>
          <w:lang w:val="zh-CN"/>
        </w:rPr>
      </w:pPr>
      <w:bookmarkStart w:id="28" w:name="_Toc5337"/>
      <w:r>
        <w:rPr>
          <w:rFonts w:hint="eastAsia"/>
          <w:lang w:val="zh-CN"/>
        </w:rPr>
        <w:t>监察端</w:t>
      </w:r>
      <w:bookmarkEnd w:id="28"/>
    </w:p>
    <w:p>
      <w:pPr>
        <w:pStyle w:val="3"/>
        <w:rPr>
          <w:lang w:val="zh-CN"/>
        </w:rPr>
      </w:pPr>
      <w:bookmarkStart w:id="29" w:name="_Toc2751"/>
      <w:r>
        <w:rPr>
          <w:rFonts w:hint="eastAsia"/>
          <w:lang w:val="zh-CN"/>
        </w:rPr>
        <w:t>数据大屏</w:t>
      </w:r>
      <w:bookmarkEnd w:id="29"/>
    </w:p>
    <w:p>
      <w:pPr>
        <w:rPr>
          <w:lang w:val="zh-CN"/>
        </w:rPr>
      </w:pPr>
      <w:r>
        <w:rPr>
          <w:rFonts w:hint="eastAsia"/>
          <w:lang w:val="zh-CN"/>
        </w:rPr>
        <w:t>根据现有工程建设领域的管理和最新工资支付条例对据监管的要求，设计数据大屏，供监管方快速定位问题，汇报成绩，具体展示效果如下：</w:t>
      </w:r>
    </w:p>
    <w:p>
      <w:pPr>
        <w:rPr>
          <w:lang w:val="zh-CN"/>
        </w:rPr>
      </w:pPr>
      <w:r>
        <w:rPr>
          <w:rFonts w:hint="eastAsia"/>
          <w:lang w:val="zh-CN"/>
        </w:rPr>
        <w:t>（注</w:t>
      </w:r>
      <w:r>
        <w:rPr>
          <w:rFonts w:hint="eastAsia"/>
          <w:color w:val="FF0000"/>
          <w:lang w:val="zh-CN"/>
        </w:rPr>
        <w:t>：由于远程办公和人员联系问师，部分内容的展示与图处会有所不一致，请参考文档描述，后续要求U</w:t>
      </w:r>
      <w:r>
        <w:rPr>
          <w:color w:val="FF0000"/>
          <w:lang w:val="zh-CN"/>
        </w:rPr>
        <w:t>I</w:t>
      </w:r>
      <w:r>
        <w:rPr>
          <w:rFonts w:hint="eastAsia"/>
          <w:color w:val="FF0000"/>
          <w:lang w:val="zh-CN"/>
        </w:rPr>
        <w:t>调整对应的图片效果。整体数据计算方式与建筑领域一致，有遗漏的部分后续补充。</w:t>
      </w:r>
      <w:r>
        <w:rPr>
          <w:rFonts w:hint="eastAsia"/>
          <w:lang w:val="zh-CN"/>
        </w:rPr>
        <w:t>）</w:t>
      </w:r>
    </w:p>
    <w:p>
      <w:pPr>
        <w:rPr>
          <w:lang w:val="zh-CN"/>
        </w:rPr>
      </w:pPr>
      <w:r>
        <w:rPr>
          <w:rFonts w:hint="eastAsia"/>
        </w:rPr>
        <w:drawing>
          <wp:inline distT="0" distB="0" distL="0" distR="0">
            <wp:extent cx="5943600" cy="33432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pPr>
        <w:rPr>
          <w:lang w:val="zh-CN"/>
        </w:rPr>
      </w:pPr>
    </w:p>
    <w:p>
      <w:pPr>
        <w:rPr>
          <w:lang w:val="zh-CN"/>
        </w:rPr>
      </w:pPr>
      <w:r>
        <w:rPr>
          <w:rFonts w:hint="eastAsia"/>
          <w:lang w:val="zh-CN"/>
        </w:rPr>
        <w:t>监察用户通过页面顶部导航进入到数据大屏，该页面需受功能权限和数据权限的限制。功能权限即赋予了页面权限才能进入，数据权限为根据当前账号能查看的区域或行业，来展示对应的数据。具体需要数据权限划分的，单个模块内均会描述。</w:t>
      </w:r>
    </w:p>
    <w:p>
      <w:pPr>
        <w:pStyle w:val="4"/>
        <w:rPr>
          <w:lang w:val="zh-CN"/>
        </w:rPr>
      </w:pPr>
      <w:bookmarkStart w:id="30" w:name="_Toc16397"/>
      <w:r>
        <w:rPr>
          <w:rFonts w:hint="eastAsia"/>
          <w:lang w:val="zh-CN"/>
        </w:rPr>
        <w:t>项目数</w:t>
      </w:r>
      <w:bookmarkEnd w:id="30"/>
    </w:p>
    <w:p>
      <w:pPr>
        <w:rPr>
          <w:lang w:val="zh-CN"/>
        </w:rPr>
      </w:pPr>
      <w:r>
        <w:drawing>
          <wp:inline distT="0" distB="0" distL="0" distR="0">
            <wp:extent cx="4695190" cy="1951990"/>
            <wp:effectExtent l="0" t="0" r="1016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8"/>
                    <a:stretch>
                      <a:fillRect/>
                    </a:stretch>
                  </pic:blipFill>
                  <pic:spPr>
                    <a:xfrm>
                      <a:off x="0" y="0"/>
                      <a:ext cx="4695238" cy="1952381"/>
                    </a:xfrm>
                    <a:prstGeom prst="rect">
                      <a:avLst/>
                    </a:prstGeom>
                  </pic:spPr>
                </pic:pic>
              </a:graphicData>
            </a:graphic>
          </wp:inline>
        </w:drawing>
      </w:r>
    </w:p>
    <w:p>
      <w:pPr>
        <w:pStyle w:val="79"/>
        <w:numPr>
          <w:ilvl w:val="0"/>
          <w:numId w:val="3"/>
        </w:numPr>
        <w:ind w:firstLineChars="0"/>
        <w:rPr>
          <w:lang w:val="zh-CN"/>
        </w:rPr>
      </w:pPr>
      <w:r>
        <w:rPr>
          <w:rFonts w:hint="eastAsia"/>
          <w:lang w:val="zh-CN"/>
        </w:rPr>
        <w:t>统计范围</w:t>
      </w:r>
    </w:p>
    <w:p>
      <w:pPr>
        <w:rPr>
          <w:lang w:val="zh-CN"/>
        </w:rPr>
      </w:pPr>
      <w:r>
        <w:rPr>
          <w:rFonts w:hint="eastAsia"/>
          <w:lang w:val="zh-CN"/>
        </w:rPr>
        <w:t>项目总数：区域范围内所有项目；</w:t>
      </w:r>
    </w:p>
    <w:p>
      <w:pPr>
        <w:pStyle w:val="79"/>
        <w:numPr>
          <w:ilvl w:val="0"/>
          <w:numId w:val="3"/>
        </w:numPr>
        <w:ind w:firstLineChars="0"/>
        <w:rPr>
          <w:lang w:val="zh-CN"/>
        </w:rPr>
      </w:pPr>
      <w:r>
        <w:rPr>
          <w:rFonts w:hint="eastAsia"/>
          <w:lang w:val="zh-CN"/>
        </w:rPr>
        <w:t>统计规则</w:t>
      </w:r>
    </w:p>
    <w:p>
      <w:pPr>
        <w:pStyle w:val="79"/>
        <w:numPr>
          <w:ilvl w:val="0"/>
          <w:numId w:val="4"/>
        </w:numPr>
        <w:ind w:firstLineChars="0"/>
        <w:rPr>
          <w:lang w:val="zh-CN"/>
        </w:rPr>
      </w:pPr>
      <w:r>
        <w:rPr>
          <w:rFonts w:hint="eastAsia"/>
          <w:lang w:val="zh-CN"/>
        </w:rPr>
        <w:t>内圈</w:t>
      </w:r>
    </w:p>
    <w:p>
      <w:pPr>
        <w:pStyle w:val="79"/>
        <w:numPr>
          <w:ilvl w:val="0"/>
          <w:numId w:val="5"/>
        </w:numPr>
        <w:ind w:firstLineChars="0"/>
        <w:rPr>
          <w:lang w:val="zh-CN"/>
        </w:rPr>
      </w:pPr>
      <w:r>
        <w:rPr>
          <w:rFonts w:hint="eastAsia"/>
          <w:lang w:val="zh-CN"/>
        </w:rPr>
        <w:t>按开工状态项目数分类统计，占比=单类开工状态项目数/项目总数*</w:t>
      </w:r>
      <w:r>
        <w:rPr>
          <w:lang w:val="zh-CN"/>
        </w:rPr>
        <w:t>100</w:t>
      </w:r>
      <w:r>
        <w:rPr>
          <w:rFonts w:hint="eastAsia"/>
          <w:lang w:val="zh-CN"/>
        </w:rPr>
        <w:t>%；</w:t>
      </w:r>
    </w:p>
    <w:p>
      <w:pPr>
        <w:pStyle w:val="79"/>
        <w:numPr>
          <w:ilvl w:val="0"/>
          <w:numId w:val="4"/>
        </w:numPr>
        <w:ind w:firstLineChars="0"/>
        <w:rPr>
          <w:lang w:val="zh-CN"/>
        </w:rPr>
      </w:pPr>
      <w:r>
        <w:rPr>
          <w:rFonts w:hint="eastAsia"/>
          <w:lang w:val="zh-CN"/>
        </w:rPr>
        <w:t>外圈</w:t>
      </w:r>
    </w:p>
    <w:p>
      <w:pPr>
        <w:pStyle w:val="79"/>
        <w:numPr>
          <w:ilvl w:val="0"/>
          <w:numId w:val="6"/>
        </w:numPr>
        <w:ind w:firstLineChars="0"/>
        <w:rPr>
          <w:lang w:val="zh-CN"/>
        </w:rPr>
      </w:pPr>
      <w:r>
        <w:rPr>
          <w:rFonts w:hint="eastAsia"/>
          <w:lang w:val="zh-CN"/>
        </w:rPr>
        <w:t>俺项目投资类型分类统计，占比=单类投资类型项目数/项目总数*</w:t>
      </w:r>
      <w:r>
        <w:rPr>
          <w:lang w:val="zh-CN"/>
        </w:rPr>
        <w:t>100</w:t>
      </w:r>
      <w:r>
        <w:rPr>
          <w:rFonts w:hint="eastAsia"/>
          <w:lang w:val="zh-CN"/>
        </w:rPr>
        <w:t>%；</w:t>
      </w:r>
    </w:p>
    <w:p>
      <w:pPr>
        <w:pStyle w:val="79"/>
        <w:numPr>
          <w:ilvl w:val="0"/>
          <w:numId w:val="6"/>
        </w:numPr>
        <w:ind w:firstLineChars="0"/>
        <w:rPr>
          <w:lang w:val="zh-CN"/>
        </w:rPr>
      </w:pPr>
      <w:r>
        <w:rPr>
          <w:rFonts w:hint="eastAsia"/>
          <w:lang w:val="zh-CN"/>
        </w:rPr>
        <w:t>需展示各类型项目数，如图所示；</w:t>
      </w:r>
    </w:p>
    <w:p>
      <w:pPr>
        <w:pStyle w:val="4"/>
        <w:rPr>
          <w:lang w:val="zh-CN"/>
        </w:rPr>
      </w:pPr>
      <w:bookmarkStart w:id="31" w:name="_Toc20687"/>
      <w:r>
        <w:rPr>
          <w:rFonts w:hint="eastAsia"/>
          <w:lang w:val="zh-CN"/>
        </w:rPr>
        <w:t>企业数</w:t>
      </w:r>
      <w:bookmarkEnd w:id="31"/>
    </w:p>
    <w:p>
      <w:pPr>
        <w:rPr>
          <w:lang w:val="zh-CN"/>
        </w:rPr>
      </w:pPr>
      <w:r>
        <w:drawing>
          <wp:inline distT="0" distB="0" distL="0" distR="0">
            <wp:extent cx="4498340" cy="2326005"/>
            <wp:effectExtent l="0" t="0" r="1651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4498340" cy="2326005"/>
                    </a:xfrm>
                    <a:prstGeom prst="rect">
                      <a:avLst/>
                    </a:prstGeom>
                  </pic:spPr>
                </pic:pic>
              </a:graphicData>
            </a:graphic>
          </wp:inline>
        </w:drawing>
      </w:r>
    </w:p>
    <w:p>
      <w:pPr>
        <w:pStyle w:val="79"/>
        <w:numPr>
          <w:ilvl w:val="0"/>
          <w:numId w:val="7"/>
        </w:numPr>
        <w:ind w:firstLineChars="0"/>
        <w:rPr>
          <w:lang w:val="zh-CN"/>
        </w:rPr>
      </w:pPr>
      <w:r>
        <w:rPr>
          <w:rFonts w:hint="eastAsia"/>
          <w:lang w:val="zh-CN"/>
        </w:rPr>
        <w:t>统计范围</w:t>
      </w:r>
    </w:p>
    <w:p>
      <w:pPr>
        <w:rPr>
          <w:lang w:val="zh-CN"/>
        </w:rPr>
      </w:pPr>
      <w:r>
        <w:rPr>
          <w:rFonts w:hint="eastAsia"/>
          <w:lang w:val="zh-CN"/>
        </w:rPr>
        <w:t>企业数：统计区域范围内所有项目中建设方、施工方、劳务公司的数量，根据统一社会信用代码排重；</w:t>
      </w:r>
    </w:p>
    <w:p>
      <w:pPr>
        <w:pStyle w:val="79"/>
        <w:numPr>
          <w:ilvl w:val="0"/>
          <w:numId w:val="7"/>
        </w:numPr>
        <w:ind w:firstLineChars="0"/>
        <w:rPr>
          <w:lang w:val="zh-CN"/>
        </w:rPr>
      </w:pPr>
      <w:r>
        <w:rPr>
          <w:rFonts w:hint="eastAsia"/>
          <w:lang w:val="zh-CN"/>
        </w:rPr>
        <w:t>统计规则</w:t>
      </w:r>
    </w:p>
    <w:p>
      <w:pPr>
        <w:pStyle w:val="79"/>
        <w:numPr>
          <w:ilvl w:val="0"/>
          <w:numId w:val="8"/>
        </w:numPr>
        <w:ind w:firstLineChars="0"/>
        <w:rPr>
          <w:lang w:val="zh-CN"/>
        </w:rPr>
      </w:pPr>
      <w:r>
        <w:rPr>
          <w:rFonts w:hint="eastAsia"/>
          <w:lang w:val="zh-CN"/>
        </w:rPr>
        <w:t>总承包企业</w:t>
      </w:r>
    </w:p>
    <w:p>
      <w:pPr>
        <w:pStyle w:val="79"/>
        <w:numPr>
          <w:ilvl w:val="0"/>
          <w:numId w:val="9"/>
        </w:numPr>
        <w:ind w:firstLineChars="0"/>
        <w:rPr>
          <w:lang w:val="zh-CN"/>
        </w:rPr>
      </w:pPr>
      <w:r>
        <w:rPr>
          <w:rFonts w:hint="eastAsia"/>
          <w:lang w:val="zh-CN"/>
        </w:rPr>
        <w:t>总承包企业数：统计区域范围内所有项目中身份为施工方的企业数量，根据统一社会信用代码排重；</w:t>
      </w:r>
    </w:p>
    <w:p>
      <w:pPr>
        <w:pStyle w:val="79"/>
        <w:numPr>
          <w:ilvl w:val="0"/>
          <w:numId w:val="10"/>
        </w:numPr>
        <w:ind w:firstLineChars="0"/>
        <w:rPr>
          <w:lang w:val="zh-CN"/>
        </w:rPr>
      </w:pPr>
      <w:r>
        <w:rPr>
          <w:rFonts w:hint="eastAsia"/>
          <w:lang w:val="zh-CN"/>
        </w:rPr>
        <w:t>总承包企业占比：总承包企业数/企业数*</w:t>
      </w:r>
      <w:r>
        <w:rPr>
          <w:lang w:val="zh-CN"/>
        </w:rPr>
        <w:t>100</w:t>
      </w:r>
      <w:r>
        <w:rPr>
          <w:rFonts w:hint="eastAsia"/>
          <w:lang w:val="zh-CN"/>
        </w:rPr>
        <w:t>%；</w:t>
      </w:r>
    </w:p>
    <w:p>
      <w:pPr>
        <w:pStyle w:val="79"/>
        <w:numPr>
          <w:ilvl w:val="0"/>
          <w:numId w:val="8"/>
        </w:numPr>
        <w:ind w:firstLineChars="0"/>
        <w:rPr>
          <w:lang w:val="zh-CN"/>
        </w:rPr>
      </w:pPr>
      <w:r>
        <w:rPr>
          <w:rFonts w:hint="eastAsia"/>
          <w:lang w:val="zh-CN"/>
        </w:rPr>
        <w:t>业主单位</w:t>
      </w:r>
    </w:p>
    <w:p>
      <w:pPr>
        <w:pStyle w:val="79"/>
        <w:numPr>
          <w:ilvl w:val="0"/>
          <w:numId w:val="9"/>
        </w:numPr>
        <w:ind w:firstLineChars="0"/>
        <w:rPr>
          <w:lang w:val="zh-CN"/>
        </w:rPr>
      </w:pPr>
      <w:r>
        <w:rPr>
          <w:rFonts w:hint="eastAsia"/>
          <w:lang w:val="zh-CN"/>
        </w:rPr>
        <w:t>业主单位数：统计区域范围内所有项目中身份为建设方的企业数量，根据统一社会信用代码排重；</w:t>
      </w:r>
    </w:p>
    <w:p>
      <w:pPr>
        <w:pStyle w:val="79"/>
        <w:numPr>
          <w:ilvl w:val="0"/>
          <w:numId w:val="10"/>
        </w:numPr>
        <w:ind w:firstLineChars="0"/>
        <w:rPr>
          <w:lang w:val="zh-CN"/>
        </w:rPr>
      </w:pPr>
      <w:r>
        <w:rPr>
          <w:rFonts w:hint="eastAsia"/>
          <w:lang w:val="zh-CN"/>
        </w:rPr>
        <w:t>业主单位占比：业主单位数/企业数*</w:t>
      </w:r>
      <w:r>
        <w:rPr>
          <w:lang w:val="zh-CN"/>
        </w:rPr>
        <w:t>100</w:t>
      </w:r>
      <w:r>
        <w:rPr>
          <w:rFonts w:hint="eastAsia"/>
          <w:lang w:val="zh-CN"/>
        </w:rPr>
        <w:t>%；</w:t>
      </w:r>
    </w:p>
    <w:p>
      <w:pPr>
        <w:pStyle w:val="79"/>
        <w:numPr>
          <w:ilvl w:val="0"/>
          <w:numId w:val="8"/>
        </w:numPr>
        <w:ind w:firstLineChars="0"/>
        <w:rPr>
          <w:lang w:val="zh-CN"/>
        </w:rPr>
      </w:pPr>
      <w:r>
        <w:rPr>
          <w:rFonts w:hint="eastAsia"/>
          <w:lang w:val="zh-CN"/>
        </w:rPr>
        <w:t>分包企业</w:t>
      </w:r>
    </w:p>
    <w:p>
      <w:pPr>
        <w:pStyle w:val="79"/>
        <w:numPr>
          <w:ilvl w:val="0"/>
          <w:numId w:val="10"/>
        </w:numPr>
        <w:ind w:firstLineChars="0"/>
        <w:rPr>
          <w:lang w:val="zh-CN"/>
        </w:rPr>
      </w:pPr>
      <w:r>
        <w:rPr>
          <w:rFonts w:hint="eastAsia"/>
          <w:lang w:val="zh-CN"/>
        </w:rPr>
        <w:t>分包企业数：统计区域范围内所有项目中身份为劳务公司的企业数量，根据统一社会信用代码排重；</w:t>
      </w:r>
    </w:p>
    <w:p>
      <w:pPr>
        <w:pStyle w:val="79"/>
        <w:numPr>
          <w:ilvl w:val="0"/>
          <w:numId w:val="10"/>
        </w:numPr>
        <w:ind w:firstLineChars="0"/>
        <w:rPr>
          <w:lang w:val="zh-CN"/>
        </w:rPr>
      </w:pPr>
      <w:r>
        <w:rPr>
          <w:rFonts w:hint="eastAsia"/>
          <w:lang w:val="zh-CN"/>
        </w:rPr>
        <w:t>分包企业占比：分包企业数/企业数*</w:t>
      </w:r>
      <w:r>
        <w:rPr>
          <w:lang w:val="zh-CN"/>
        </w:rPr>
        <w:t>100</w:t>
      </w:r>
      <w:r>
        <w:rPr>
          <w:rFonts w:hint="eastAsia"/>
          <w:lang w:val="zh-CN"/>
        </w:rPr>
        <w:t>%；</w:t>
      </w:r>
    </w:p>
    <w:p>
      <w:pPr>
        <w:pStyle w:val="4"/>
        <w:rPr>
          <w:lang w:val="zh-CN"/>
        </w:rPr>
      </w:pPr>
      <w:bookmarkStart w:id="32" w:name="_Toc27513"/>
      <w:r>
        <w:rPr>
          <w:rFonts w:hint="eastAsia"/>
          <w:lang w:val="zh-CN"/>
        </w:rPr>
        <w:t>分账管理&amp;银行代发</w:t>
      </w:r>
      <w:bookmarkEnd w:id="32"/>
    </w:p>
    <w:p>
      <w:pPr>
        <w:rPr>
          <w:lang w:val="zh-CN"/>
        </w:rPr>
      </w:pPr>
      <w:r>
        <w:drawing>
          <wp:inline distT="0" distB="0" distL="0" distR="0">
            <wp:extent cx="5943600" cy="10572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0"/>
                    <a:stretch>
                      <a:fillRect/>
                    </a:stretch>
                  </pic:blipFill>
                  <pic:spPr>
                    <a:xfrm>
                      <a:off x="0" y="0"/>
                      <a:ext cx="5943600" cy="1057275"/>
                    </a:xfrm>
                    <a:prstGeom prst="rect">
                      <a:avLst/>
                    </a:prstGeom>
                  </pic:spPr>
                </pic:pic>
              </a:graphicData>
            </a:graphic>
          </wp:inline>
        </w:drawing>
      </w:r>
    </w:p>
    <w:p>
      <w:pPr>
        <w:pStyle w:val="5"/>
        <w:rPr>
          <w:lang w:val="zh-CN"/>
        </w:rPr>
      </w:pPr>
      <w:r>
        <w:rPr>
          <w:rFonts w:hint="eastAsia"/>
          <w:lang w:val="zh-CN"/>
        </w:rPr>
        <w:t>分账管理</w:t>
      </w:r>
    </w:p>
    <w:p>
      <w:pPr>
        <w:pStyle w:val="79"/>
        <w:numPr>
          <w:ilvl w:val="0"/>
          <w:numId w:val="11"/>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统计区域范围内所以状态为已开工的项目工资专户数据；</w:t>
      </w:r>
    </w:p>
    <w:p>
      <w:pPr>
        <w:pStyle w:val="79"/>
        <w:numPr>
          <w:ilvl w:val="0"/>
          <w:numId w:val="11"/>
        </w:numPr>
        <w:ind w:firstLineChars="0"/>
        <w:rPr>
          <w:lang w:val="zh-CN"/>
        </w:rPr>
      </w:pPr>
      <w:r>
        <w:rPr>
          <w:rFonts w:hint="eastAsia"/>
          <w:lang w:val="zh-CN"/>
        </w:rPr>
        <w:t>统计规则</w:t>
      </w:r>
    </w:p>
    <w:p>
      <w:pPr>
        <w:pStyle w:val="79"/>
        <w:numPr>
          <w:ilvl w:val="0"/>
          <w:numId w:val="13"/>
        </w:numPr>
        <w:ind w:firstLineChars="0"/>
        <w:rPr>
          <w:lang w:val="zh-CN"/>
        </w:rPr>
      </w:pPr>
      <w:r>
        <w:rPr>
          <w:rFonts w:hint="eastAsia"/>
          <w:lang w:val="zh-CN"/>
        </w:rPr>
        <w:t>外圈</w:t>
      </w:r>
    </w:p>
    <w:p>
      <w:pPr>
        <w:pStyle w:val="79"/>
        <w:numPr>
          <w:ilvl w:val="0"/>
          <w:numId w:val="12"/>
        </w:numPr>
        <w:ind w:firstLineChars="0"/>
        <w:rPr>
          <w:lang w:val="zh-CN"/>
        </w:rPr>
      </w:pPr>
      <w:r>
        <w:rPr>
          <w:rFonts w:hint="eastAsia"/>
          <w:lang w:val="zh-CN"/>
        </w:rPr>
        <w:t>整个圈代表状态为已开工的项目数；</w:t>
      </w:r>
    </w:p>
    <w:p>
      <w:pPr>
        <w:pStyle w:val="79"/>
        <w:numPr>
          <w:ilvl w:val="0"/>
          <w:numId w:val="12"/>
        </w:numPr>
        <w:ind w:firstLineChars="0"/>
        <w:rPr>
          <w:lang w:val="zh-CN"/>
        </w:rPr>
      </w:pPr>
      <w:r>
        <w:rPr>
          <w:rFonts w:hint="eastAsia"/>
          <w:lang w:val="zh-CN"/>
        </w:rPr>
        <w:t>橙色部分代表已开工项目中已开设专户的项目数；</w:t>
      </w:r>
    </w:p>
    <w:p>
      <w:pPr>
        <w:pStyle w:val="79"/>
        <w:numPr>
          <w:ilvl w:val="0"/>
          <w:numId w:val="12"/>
        </w:numPr>
        <w:ind w:firstLineChars="0"/>
        <w:rPr>
          <w:lang w:val="zh-CN"/>
        </w:rPr>
      </w:pPr>
      <w:r>
        <w:rPr>
          <w:rFonts w:hint="eastAsia"/>
          <w:lang w:val="zh-CN"/>
        </w:rPr>
        <w:t>开户比例=已开工项目中已开设专户的项目数/已开工的项目数*</w:t>
      </w:r>
      <w:r>
        <w:rPr>
          <w:lang w:val="zh-CN"/>
        </w:rPr>
        <w:t>100</w:t>
      </w:r>
      <w:r>
        <w:rPr>
          <w:rFonts w:hint="eastAsia"/>
          <w:lang w:val="zh-CN"/>
        </w:rPr>
        <w:t>%</w:t>
      </w:r>
    </w:p>
    <w:p>
      <w:pPr>
        <w:pStyle w:val="79"/>
        <w:numPr>
          <w:ilvl w:val="0"/>
          <w:numId w:val="13"/>
        </w:numPr>
        <w:ind w:firstLineChars="0"/>
        <w:rPr>
          <w:lang w:val="zh-CN"/>
        </w:rPr>
      </w:pPr>
      <w:r>
        <w:rPr>
          <w:rFonts w:hint="eastAsia"/>
          <w:lang w:val="zh-CN"/>
        </w:rPr>
        <w:t>内圈</w:t>
      </w:r>
    </w:p>
    <w:p>
      <w:pPr>
        <w:pStyle w:val="79"/>
        <w:numPr>
          <w:ilvl w:val="0"/>
          <w:numId w:val="14"/>
        </w:numPr>
        <w:ind w:firstLineChars="0"/>
        <w:rPr>
          <w:lang w:val="zh-CN"/>
        </w:rPr>
      </w:pPr>
      <w:r>
        <w:rPr>
          <w:rFonts w:hint="eastAsia"/>
          <w:lang w:val="zh-CN"/>
        </w:rPr>
        <w:t>整个圈代表总缴纳额，即统计项目专户流水中类型为缴纳的金额之和；</w:t>
      </w:r>
    </w:p>
    <w:p>
      <w:pPr>
        <w:pStyle w:val="79"/>
        <w:numPr>
          <w:ilvl w:val="0"/>
          <w:numId w:val="14"/>
        </w:numPr>
        <w:ind w:firstLineChars="0"/>
        <w:rPr>
          <w:lang w:val="zh-CN"/>
        </w:rPr>
      </w:pPr>
      <w:r>
        <w:rPr>
          <w:rFonts w:hint="eastAsia"/>
          <w:lang w:val="zh-CN"/>
        </w:rPr>
        <w:t>深色部分代表专户余额，根据专户余额/总缴纳额*</w:t>
      </w:r>
      <w:r>
        <w:rPr>
          <w:lang w:val="zh-CN"/>
        </w:rPr>
        <w:t>100</w:t>
      </w:r>
      <w:r>
        <w:rPr>
          <w:rFonts w:hint="eastAsia"/>
          <w:lang w:val="zh-CN"/>
        </w:rPr>
        <w:t>%显示比例；</w:t>
      </w:r>
    </w:p>
    <w:p>
      <w:pPr>
        <w:pStyle w:val="5"/>
        <w:rPr>
          <w:lang w:val="zh-CN"/>
        </w:rPr>
      </w:pPr>
      <w:r>
        <w:rPr>
          <w:rFonts w:hint="eastAsia"/>
          <w:lang w:val="zh-CN"/>
        </w:rPr>
        <w:t>银行代发</w:t>
      </w:r>
    </w:p>
    <w:p>
      <w:pPr>
        <w:pStyle w:val="79"/>
        <w:numPr>
          <w:ilvl w:val="0"/>
          <w:numId w:val="15"/>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统计区域范围内所以状态为已开工的项目工资代发数据；</w:t>
      </w:r>
    </w:p>
    <w:p>
      <w:pPr>
        <w:pStyle w:val="79"/>
        <w:numPr>
          <w:ilvl w:val="0"/>
          <w:numId w:val="15"/>
        </w:numPr>
        <w:ind w:firstLineChars="0"/>
        <w:rPr>
          <w:lang w:val="zh-CN"/>
        </w:rPr>
      </w:pPr>
      <w:r>
        <w:rPr>
          <w:rFonts w:hint="eastAsia"/>
          <w:lang w:val="zh-CN"/>
        </w:rPr>
        <w:t>统计规则</w:t>
      </w:r>
    </w:p>
    <w:p>
      <w:pPr>
        <w:pStyle w:val="79"/>
        <w:numPr>
          <w:ilvl w:val="0"/>
          <w:numId w:val="16"/>
        </w:numPr>
        <w:ind w:firstLineChars="0"/>
        <w:rPr>
          <w:lang w:val="zh-CN"/>
        </w:rPr>
      </w:pPr>
      <w:r>
        <w:rPr>
          <w:rFonts w:hint="eastAsia"/>
          <w:lang w:val="zh-CN"/>
        </w:rPr>
        <w:t>外圈</w:t>
      </w:r>
    </w:p>
    <w:p>
      <w:pPr>
        <w:pStyle w:val="79"/>
        <w:numPr>
          <w:ilvl w:val="0"/>
          <w:numId w:val="12"/>
        </w:numPr>
        <w:ind w:firstLineChars="0"/>
        <w:rPr>
          <w:lang w:val="zh-CN"/>
        </w:rPr>
      </w:pPr>
      <w:r>
        <w:rPr>
          <w:rFonts w:hint="eastAsia"/>
          <w:lang w:val="zh-CN"/>
        </w:rPr>
        <w:t>整个圈代表状态为已开工的项目数；</w:t>
      </w:r>
    </w:p>
    <w:p>
      <w:pPr>
        <w:pStyle w:val="79"/>
        <w:numPr>
          <w:ilvl w:val="0"/>
          <w:numId w:val="12"/>
        </w:numPr>
        <w:ind w:firstLineChars="0"/>
        <w:rPr>
          <w:lang w:val="zh-CN"/>
        </w:rPr>
      </w:pPr>
      <w:r>
        <w:rPr>
          <w:rFonts w:hint="eastAsia"/>
          <w:lang w:val="zh-CN"/>
        </w:rPr>
        <w:t>红色部分代表已开工项目中在系统中做了工资表且有到账金额的项目数；</w:t>
      </w:r>
    </w:p>
    <w:p>
      <w:pPr>
        <w:pStyle w:val="79"/>
        <w:numPr>
          <w:ilvl w:val="0"/>
          <w:numId w:val="12"/>
        </w:numPr>
        <w:ind w:firstLineChars="0"/>
        <w:rPr>
          <w:lang w:val="zh-CN"/>
        </w:rPr>
      </w:pPr>
      <w:r>
        <w:rPr>
          <w:rFonts w:hint="eastAsia"/>
          <w:lang w:val="zh-CN"/>
        </w:rPr>
        <w:t>代发比例=已开工项目中在系统中做了工资表且有到账金额的项目数/状态为已开工的项目数*</w:t>
      </w:r>
      <w:r>
        <w:rPr>
          <w:lang w:val="zh-CN"/>
        </w:rPr>
        <w:t>100</w:t>
      </w:r>
      <w:r>
        <w:rPr>
          <w:rFonts w:hint="eastAsia"/>
          <w:lang w:val="zh-CN"/>
        </w:rPr>
        <w:t>%</w:t>
      </w:r>
    </w:p>
    <w:p>
      <w:pPr>
        <w:pStyle w:val="79"/>
        <w:numPr>
          <w:ilvl w:val="0"/>
          <w:numId w:val="16"/>
        </w:numPr>
        <w:ind w:firstLineChars="0"/>
        <w:rPr>
          <w:lang w:val="zh-CN"/>
        </w:rPr>
      </w:pPr>
      <w:r>
        <w:rPr>
          <w:rFonts w:hint="eastAsia"/>
          <w:lang w:val="zh-CN"/>
        </w:rPr>
        <w:t>内圈</w:t>
      </w:r>
    </w:p>
    <w:p>
      <w:pPr>
        <w:pStyle w:val="79"/>
        <w:numPr>
          <w:ilvl w:val="0"/>
          <w:numId w:val="12"/>
        </w:numPr>
        <w:ind w:firstLineChars="0"/>
        <w:rPr>
          <w:lang w:val="zh-CN"/>
        </w:rPr>
      </w:pPr>
      <w:r>
        <w:rPr>
          <w:rFonts w:hint="eastAsia"/>
          <w:lang w:val="zh-CN"/>
        </w:rPr>
        <w:t>整个内圈的数据代表工资代发的人次；饼图分为三个模块来展示，分别为通过手机A</w:t>
      </w:r>
      <w:r>
        <w:rPr>
          <w:lang w:val="zh-CN"/>
        </w:rPr>
        <w:t>PP</w:t>
      </w:r>
      <w:r>
        <w:rPr>
          <w:rFonts w:hint="eastAsia"/>
          <w:lang w:val="zh-CN"/>
        </w:rPr>
        <w:t>确认的次数，通过上传工资表附件确认的次数和未确认的次数。</w:t>
      </w:r>
    </w:p>
    <w:p>
      <w:pPr>
        <w:pStyle w:val="79"/>
        <w:numPr>
          <w:ilvl w:val="0"/>
          <w:numId w:val="12"/>
        </w:numPr>
        <w:ind w:firstLineChars="0"/>
        <w:rPr>
          <w:lang w:val="zh-CN"/>
        </w:rPr>
      </w:pPr>
      <w:r>
        <w:rPr>
          <w:rFonts w:hint="eastAsia"/>
          <w:lang w:val="zh-CN"/>
        </w:rPr>
        <w:t>分别计算三种情况的次数以及占比完成饼图的画分</w:t>
      </w:r>
    </w:p>
    <w:p>
      <w:pPr>
        <w:rPr>
          <w:color w:val="FF0000"/>
          <w:lang w:val="zh-CN"/>
        </w:rPr>
      </w:pPr>
    </w:p>
    <w:p>
      <w:pPr>
        <w:pStyle w:val="4"/>
        <w:rPr>
          <w:lang w:val="zh-CN"/>
        </w:rPr>
      </w:pPr>
      <w:bookmarkStart w:id="33" w:name="_Toc22492"/>
      <w:r>
        <w:rPr>
          <w:rFonts w:hint="eastAsia"/>
          <w:lang w:val="zh-CN"/>
        </w:rPr>
        <w:t>实名制</w:t>
      </w:r>
      <w:bookmarkEnd w:id="33"/>
    </w:p>
    <w:p>
      <w:pPr>
        <w:rPr>
          <w:lang w:val="zh-CN"/>
        </w:rPr>
      </w:pPr>
      <w:r>
        <w:drawing>
          <wp:inline distT="0" distB="0" distL="0" distR="0">
            <wp:extent cx="4601845" cy="2007870"/>
            <wp:effectExtent l="0" t="0" r="8255" b="114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1"/>
                    <a:stretch>
                      <a:fillRect/>
                    </a:stretch>
                  </pic:blipFill>
                  <pic:spPr>
                    <a:xfrm>
                      <a:off x="0" y="0"/>
                      <a:ext cx="4601845" cy="2007870"/>
                    </a:xfrm>
                    <a:prstGeom prst="rect">
                      <a:avLst/>
                    </a:prstGeom>
                  </pic:spPr>
                </pic:pic>
              </a:graphicData>
            </a:graphic>
          </wp:inline>
        </w:drawing>
      </w:r>
    </w:p>
    <w:p>
      <w:pPr>
        <w:pStyle w:val="79"/>
        <w:numPr>
          <w:ilvl w:val="0"/>
          <w:numId w:val="17"/>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统计区域范围内所以状态为已开工的项目实名制数据；</w:t>
      </w:r>
    </w:p>
    <w:p>
      <w:pPr>
        <w:pStyle w:val="79"/>
        <w:numPr>
          <w:ilvl w:val="0"/>
          <w:numId w:val="17"/>
        </w:numPr>
        <w:ind w:firstLineChars="0"/>
        <w:rPr>
          <w:lang w:val="zh-CN"/>
        </w:rPr>
      </w:pPr>
      <w:r>
        <w:rPr>
          <w:rFonts w:hint="eastAsia"/>
          <w:lang w:val="zh-CN"/>
        </w:rPr>
        <w:t>统计规则</w:t>
      </w:r>
    </w:p>
    <w:p>
      <w:pPr>
        <w:pStyle w:val="79"/>
        <w:numPr>
          <w:ilvl w:val="0"/>
          <w:numId w:val="18"/>
        </w:numPr>
        <w:ind w:firstLineChars="0"/>
        <w:rPr>
          <w:lang w:val="zh-CN"/>
        </w:rPr>
      </w:pPr>
      <w:r>
        <w:rPr>
          <w:rFonts w:hint="eastAsia"/>
          <w:lang w:val="zh-CN"/>
        </w:rPr>
        <w:t>外圈</w:t>
      </w:r>
    </w:p>
    <w:p>
      <w:pPr>
        <w:pStyle w:val="79"/>
        <w:numPr>
          <w:ilvl w:val="0"/>
          <w:numId w:val="12"/>
        </w:numPr>
        <w:ind w:firstLineChars="0"/>
        <w:rPr>
          <w:lang w:val="zh-CN"/>
        </w:rPr>
      </w:pPr>
      <w:r>
        <w:rPr>
          <w:rFonts w:hint="eastAsia"/>
          <w:lang w:val="zh-CN"/>
        </w:rPr>
        <w:t>整个圈代表状态为已开工的项目数；</w:t>
      </w:r>
    </w:p>
    <w:p>
      <w:pPr>
        <w:pStyle w:val="79"/>
        <w:numPr>
          <w:ilvl w:val="0"/>
          <w:numId w:val="12"/>
        </w:numPr>
        <w:ind w:firstLineChars="0"/>
        <w:rPr>
          <w:lang w:val="zh-CN"/>
        </w:rPr>
      </w:pPr>
      <w:r>
        <w:rPr>
          <w:rFonts w:hint="eastAsia"/>
          <w:lang w:val="zh-CN"/>
        </w:rPr>
        <w:t>橙色部分代表已开工项目中签订了劳动合同（任意人员通过app确认劳动合同）的项目数；</w:t>
      </w:r>
    </w:p>
    <w:p>
      <w:pPr>
        <w:pStyle w:val="79"/>
        <w:numPr>
          <w:ilvl w:val="0"/>
          <w:numId w:val="12"/>
        </w:numPr>
        <w:ind w:firstLineChars="0"/>
        <w:rPr>
          <w:lang w:val="zh-CN"/>
        </w:rPr>
      </w:pPr>
      <w:r>
        <w:rPr>
          <w:rFonts w:hint="eastAsia"/>
          <w:lang w:val="zh-CN"/>
        </w:rPr>
        <w:t>合同签订比例=已开工项目中签订了劳动合同的项目数/已开工的项目数*</w:t>
      </w:r>
      <w:r>
        <w:rPr>
          <w:lang w:val="zh-CN"/>
        </w:rPr>
        <w:t>100</w:t>
      </w:r>
      <w:r>
        <w:rPr>
          <w:rFonts w:hint="eastAsia"/>
          <w:lang w:val="zh-CN"/>
        </w:rPr>
        <w:t>%</w:t>
      </w:r>
    </w:p>
    <w:p>
      <w:pPr>
        <w:pStyle w:val="79"/>
        <w:numPr>
          <w:ilvl w:val="0"/>
          <w:numId w:val="18"/>
        </w:numPr>
        <w:ind w:firstLineChars="0"/>
        <w:rPr>
          <w:lang w:val="zh-CN"/>
        </w:rPr>
      </w:pPr>
      <w:r>
        <w:rPr>
          <w:rFonts w:hint="eastAsia"/>
          <w:lang w:val="zh-CN"/>
        </w:rPr>
        <w:t>内圈</w:t>
      </w:r>
    </w:p>
    <w:p>
      <w:pPr>
        <w:pStyle w:val="79"/>
        <w:numPr>
          <w:ilvl w:val="0"/>
          <w:numId w:val="14"/>
        </w:numPr>
        <w:ind w:firstLineChars="0"/>
        <w:rPr>
          <w:lang w:val="zh-CN"/>
        </w:rPr>
      </w:pPr>
      <w:r>
        <w:rPr>
          <w:rFonts w:hint="eastAsia"/>
          <w:lang w:val="zh-CN"/>
        </w:rPr>
        <w:t>整个圈代表状态为已开工的项目数；</w:t>
      </w:r>
    </w:p>
    <w:p>
      <w:pPr>
        <w:pStyle w:val="79"/>
        <w:numPr>
          <w:ilvl w:val="0"/>
          <w:numId w:val="14"/>
        </w:numPr>
        <w:ind w:firstLineChars="0"/>
        <w:rPr>
          <w:lang w:val="zh-CN"/>
        </w:rPr>
      </w:pPr>
      <w:r>
        <w:rPr>
          <w:rFonts w:hint="eastAsia"/>
          <w:lang w:val="zh-CN"/>
        </w:rPr>
        <w:t>紫色部分代表已实名制（即实名制人数＞1则判定为实名制项目）项目数，根据已实名制项目数/已开工的项目数*</w:t>
      </w:r>
      <w:r>
        <w:rPr>
          <w:lang w:val="zh-CN"/>
        </w:rPr>
        <w:t>100</w:t>
      </w:r>
      <w:r>
        <w:rPr>
          <w:rFonts w:hint="eastAsia"/>
          <w:lang w:val="zh-CN"/>
        </w:rPr>
        <w:t>%显示比例；</w:t>
      </w:r>
    </w:p>
    <w:p>
      <w:pPr>
        <w:pStyle w:val="79"/>
        <w:numPr>
          <w:ilvl w:val="0"/>
          <w:numId w:val="18"/>
        </w:numPr>
        <w:ind w:firstLineChars="0"/>
        <w:rPr>
          <w:lang w:val="zh-CN"/>
        </w:rPr>
      </w:pPr>
      <w:r>
        <w:rPr>
          <w:rFonts w:hint="eastAsia"/>
          <w:lang w:val="zh-CN"/>
        </w:rPr>
        <w:t>实名制人数</w:t>
      </w:r>
    </w:p>
    <w:p>
      <w:pPr>
        <w:rPr>
          <w:lang w:val="zh-CN"/>
        </w:rPr>
      </w:pPr>
      <w:r>
        <w:rPr>
          <w:rFonts w:hint="eastAsia"/>
          <w:lang w:val="zh-CN"/>
        </w:rPr>
        <w:t>统计开工项目的所有实名制人数之和，根据身份证号码排重，单位：万，精确到小数点后2位；</w:t>
      </w:r>
    </w:p>
    <w:p>
      <w:pPr>
        <w:pStyle w:val="79"/>
        <w:numPr>
          <w:ilvl w:val="0"/>
          <w:numId w:val="18"/>
        </w:numPr>
        <w:ind w:firstLineChars="0"/>
        <w:rPr>
          <w:lang w:val="zh-CN"/>
        </w:rPr>
      </w:pPr>
      <w:r>
        <w:rPr>
          <w:rFonts w:hint="eastAsia"/>
          <w:lang w:val="zh-CN"/>
        </w:rPr>
        <w:t>合同签订数</w:t>
      </w:r>
    </w:p>
    <w:p>
      <w:pPr>
        <w:rPr>
          <w:lang w:val="zh-CN"/>
        </w:rPr>
      </w:pPr>
      <w:r>
        <w:rPr>
          <w:rFonts w:hint="eastAsia"/>
          <w:lang w:val="zh-CN"/>
        </w:rPr>
        <w:t>统计开工项目中所有签订了合同的人数之和，无需根据身份证号码排重，单位：万，精确到小数点后2位；</w:t>
      </w:r>
    </w:p>
    <w:p>
      <w:pPr>
        <w:rPr>
          <w:lang w:val="zh-CN"/>
        </w:rPr>
      </w:pPr>
    </w:p>
    <w:p>
      <w:pPr>
        <w:pStyle w:val="4"/>
        <w:rPr>
          <w:lang w:val="zh-CN"/>
        </w:rPr>
      </w:pPr>
      <w:bookmarkStart w:id="34" w:name="_Toc13307"/>
      <w:r>
        <w:rPr>
          <w:rFonts w:hint="eastAsia"/>
          <w:lang w:val="zh-CN"/>
        </w:rPr>
        <w:t>第三方评估</w:t>
      </w:r>
      <w:bookmarkEnd w:id="34"/>
    </w:p>
    <w:p>
      <w:pPr>
        <w:rPr>
          <w:lang w:val="zh-CN"/>
        </w:rPr>
      </w:pPr>
      <w:r>
        <w:drawing>
          <wp:inline distT="0" distB="0" distL="0" distR="0">
            <wp:extent cx="4742815" cy="1618615"/>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a:stretch>
                      <a:fillRect/>
                    </a:stretch>
                  </pic:blipFill>
                  <pic:spPr>
                    <a:xfrm>
                      <a:off x="0" y="0"/>
                      <a:ext cx="4742857" cy="1619048"/>
                    </a:xfrm>
                    <a:prstGeom prst="rect">
                      <a:avLst/>
                    </a:prstGeom>
                  </pic:spPr>
                </pic:pic>
              </a:graphicData>
            </a:graphic>
          </wp:inline>
        </w:drawing>
      </w:r>
    </w:p>
    <w:p>
      <w:pPr>
        <w:pStyle w:val="79"/>
        <w:numPr>
          <w:ilvl w:val="0"/>
          <w:numId w:val="19"/>
        </w:numPr>
        <w:ind w:firstLineChars="0"/>
        <w:rPr>
          <w:lang w:val="zh-CN"/>
        </w:rPr>
      </w:pPr>
      <w:r>
        <w:rPr>
          <w:rFonts w:hint="eastAsia"/>
          <w:lang w:val="zh-CN"/>
        </w:rPr>
        <w:t>统计项</w:t>
      </w:r>
    </w:p>
    <w:p>
      <w:pPr>
        <w:rPr>
          <w:lang w:val="zh-CN"/>
        </w:rPr>
      </w:pPr>
      <w:r>
        <w:rPr>
          <w:rFonts w:hint="eastAsia"/>
          <w:lang w:val="zh-CN"/>
        </w:rPr>
        <w:t>抽查项目数、项目备案率、评估项目数、项目吻合率；</w:t>
      </w:r>
    </w:p>
    <w:p>
      <w:pPr>
        <w:pStyle w:val="79"/>
        <w:numPr>
          <w:ilvl w:val="0"/>
          <w:numId w:val="19"/>
        </w:numPr>
        <w:ind w:firstLineChars="0"/>
        <w:rPr>
          <w:lang w:val="zh-CN"/>
        </w:rPr>
      </w:pPr>
      <w:r>
        <w:rPr>
          <w:rFonts w:hint="eastAsia"/>
          <w:lang w:val="zh-CN"/>
        </w:rPr>
        <w:t>统计规则</w:t>
      </w:r>
    </w:p>
    <w:p>
      <w:pPr>
        <w:rPr>
          <w:lang w:val="zh-CN"/>
        </w:rPr>
      </w:pPr>
      <w:r>
        <w:rPr>
          <w:rFonts w:hint="eastAsia"/>
          <w:lang w:val="zh-CN"/>
        </w:rPr>
        <w:t>暂时按照图中数据写死，具体统计方式待第三方评估方案完成后更新此处统计规则；</w:t>
      </w:r>
    </w:p>
    <w:p>
      <w:pPr>
        <w:rPr>
          <w:lang w:val="zh-CN"/>
        </w:rPr>
      </w:pPr>
      <w:r>
        <w:rPr>
          <w:rFonts w:hint="eastAsia"/>
          <w:lang w:val="zh-CN"/>
        </w:rPr>
        <w:t>初期第三方评估还未开始运转，该模块直接显示文案为：您所在的区域还未开展第三方评估。</w:t>
      </w:r>
    </w:p>
    <w:p>
      <w:pPr>
        <w:pStyle w:val="4"/>
        <w:rPr>
          <w:lang w:val="zh-CN"/>
        </w:rPr>
      </w:pPr>
      <w:bookmarkStart w:id="35" w:name="_Toc30841"/>
      <w:r>
        <w:rPr>
          <w:rFonts w:hint="eastAsia"/>
          <w:lang w:val="zh-CN"/>
        </w:rPr>
        <w:t>保证金缴纳</w:t>
      </w:r>
      <w:bookmarkEnd w:id="35"/>
    </w:p>
    <w:p>
      <w:pPr>
        <w:rPr>
          <w:lang w:val="zh-CN"/>
        </w:rPr>
      </w:pPr>
      <w:r>
        <w:drawing>
          <wp:inline distT="0" distB="0" distL="0" distR="0">
            <wp:extent cx="4752340" cy="2647315"/>
            <wp:effectExtent l="0" t="0" r="1016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3"/>
                    <a:stretch>
                      <a:fillRect/>
                    </a:stretch>
                  </pic:blipFill>
                  <pic:spPr>
                    <a:xfrm>
                      <a:off x="0" y="0"/>
                      <a:ext cx="4752381" cy="2647619"/>
                    </a:xfrm>
                    <a:prstGeom prst="rect">
                      <a:avLst/>
                    </a:prstGeom>
                  </pic:spPr>
                </pic:pic>
              </a:graphicData>
            </a:graphic>
          </wp:inline>
        </w:drawing>
      </w:r>
    </w:p>
    <w:p>
      <w:pPr>
        <w:pStyle w:val="79"/>
        <w:numPr>
          <w:ilvl w:val="0"/>
          <w:numId w:val="20"/>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统计区域范围内所以状态为已开工的项目保证金数据；</w:t>
      </w:r>
    </w:p>
    <w:p>
      <w:pPr>
        <w:pStyle w:val="79"/>
        <w:numPr>
          <w:ilvl w:val="0"/>
          <w:numId w:val="20"/>
        </w:numPr>
        <w:ind w:firstLineChars="0"/>
        <w:rPr>
          <w:lang w:val="zh-CN"/>
        </w:rPr>
      </w:pPr>
      <w:r>
        <w:rPr>
          <w:rFonts w:hint="eastAsia"/>
          <w:lang w:val="zh-CN"/>
        </w:rPr>
        <w:t>统计规则</w:t>
      </w:r>
    </w:p>
    <w:p>
      <w:pPr>
        <w:pStyle w:val="79"/>
        <w:numPr>
          <w:ilvl w:val="0"/>
          <w:numId w:val="21"/>
        </w:numPr>
        <w:ind w:firstLineChars="0"/>
        <w:rPr>
          <w:lang w:val="zh-CN"/>
        </w:rPr>
      </w:pPr>
      <w:r>
        <w:rPr>
          <w:rFonts w:hint="eastAsia"/>
          <w:lang w:val="zh-CN"/>
        </w:rPr>
        <w:t>条状图</w:t>
      </w:r>
    </w:p>
    <w:p>
      <w:pPr>
        <w:pStyle w:val="79"/>
        <w:numPr>
          <w:ilvl w:val="0"/>
          <w:numId w:val="12"/>
        </w:numPr>
        <w:ind w:firstLineChars="0"/>
        <w:rPr>
          <w:lang w:val="zh-CN"/>
        </w:rPr>
      </w:pPr>
      <w:r>
        <w:rPr>
          <w:rFonts w:hint="eastAsia"/>
          <w:lang w:val="zh-CN"/>
        </w:rPr>
        <w:t>横轴为项目数；</w:t>
      </w:r>
    </w:p>
    <w:p>
      <w:pPr>
        <w:pStyle w:val="79"/>
        <w:numPr>
          <w:ilvl w:val="0"/>
          <w:numId w:val="12"/>
        </w:numPr>
        <w:ind w:firstLineChars="0"/>
        <w:rPr>
          <w:lang w:val="zh-CN"/>
        </w:rPr>
      </w:pPr>
      <w:r>
        <w:rPr>
          <w:rFonts w:hint="eastAsia"/>
          <w:lang w:val="zh-CN"/>
        </w:rPr>
        <w:t>纵轴为缴纳方式，包括银行保函、保险保单、资金存入、业主担保；</w:t>
      </w:r>
    </w:p>
    <w:p>
      <w:pPr>
        <w:pStyle w:val="79"/>
        <w:numPr>
          <w:ilvl w:val="0"/>
          <w:numId w:val="12"/>
        </w:numPr>
        <w:ind w:firstLineChars="0"/>
        <w:rPr>
          <w:lang w:val="zh-CN"/>
        </w:rPr>
      </w:pPr>
      <w:r>
        <w:rPr>
          <w:rFonts w:hint="eastAsia"/>
          <w:lang w:val="zh-CN"/>
        </w:rPr>
        <w:t>统计各缴纳方式的项目数；</w:t>
      </w:r>
    </w:p>
    <w:p>
      <w:pPr>
        <w:pStyle w:val="79"/>
        <w:numPr>
          <w:ilvl w:val="0"/>
          <w:numId w:val="21"/>
        </w:numPr>
        <w:ind w:firstLineChars="0"/>
        <w:rPr>
          <w:lang w:val="zh-CN"/>
        </w:rPr>
      </w:pPr>
      <w:r>
        <w:rPr>
          <w:rFonts w:hint="eastAsia"/>
          <w:lang w:val="zh-CN"/>
        </w:rPr>
        <w:t>饼图</w:t>
      </w:r>
    </w:p>
    <w:p>
      <w:pPr>
        <w:pStyle w:val="79"/>
        <w:numPr>
          <w:ilvl w:val="0"/>
          <w:numId w:val="22"/>
        </w:numPr>
        <w:ind w:firstLineChars="0"/>
        <w:rPr>
          <w:lang w:val="zh-CN"/>
        </w:rPr>
      </w:pPr>
      <w:r>
        <w:rPr>
          <w:rFonts w:hint="eastAsia"/>
          <w:lang w:val="zh-CN"/>
        </w:rPr>
        <w:t>整个饼代表状态为已开工的项目数；</w:t>
      </w:r>
    </w:p>
    <w:p>
      <w:pPr>
        <w:pStyle w:val="79"/>
        <w:numPr>
          <w:ilvl w:val="0"/>
          <w:numId w:val="22"/>
        </w:numPr>
        <w:ind w:firstLineChars="0"/>
        <w:rPr>
          <w:lang w:val="zh-CN"/>
        </w:rPr>
      </w:pPr>
      <w:r>
        <w:rPr>
          <w:rFonts w:hint="eastAsia"/>
          <w:lang w:val="zh-CN"/>
        </w:rPr>
        <w:t>深色代表未缴纳保证金的已开工项目数，需展示具体数值，并计算比例展示；</w:t>
      </w:r>
    </w:p>
    <w:p>
      <w:pPr>
        <w:pStyle w:val="79"/>
        <w:numPr>
          <w:ilvl w:val="0"/>
          <w:numId w:val="22"/>
        </w:numPr>
        <w:ind w:firstLineChars="0"/>
        <w:rPr>
          <w:lang w:val="zh-CN"/>
        </w:rPr>
      </w:pPr>
      <w:r>
        <w:rPr>
          <w:rFonts w:hint="eastAsia"/>
          <w:lang w:val="zh-CN"/>
        </w:rPr>
        <w:t>浅色代表已缴纳保证金的已开工项目数，需展示具体数值，并计算比例展示；</w:t>
      </w:r>
    </w:p>
    <w:p>
      <w:pPr>
        <w:pStyle w:val="4"/>
        <w:rPr>
          <w:lang w:val="zh-CN"/>
        </w:rPr>
      </w:pPr>
      <w:bookmarkStart w:id="36" w:name="_Toc10850"/>
      <w:r>
        <w:rPr>
          <w:rFonts w:hint="eastAsia"/>
          <w:lang w:val="zh-CN"/>
        </w:rPr>
        <w:t>项目评价&amp;奖惩</w:t>
      </w:r>
      <w:bookmarkEnd w:id="36"/>
    </w:p>
    <w:p>
      <w:pPr>
        <w:rPr>
          <w:lang w:val="zh-CN"/>
        </w:rPr>
      </w:pPr>
      <w:r>
        <w:drawing>
          <wp:inline distT="0" distB="0" distL="0" distR="0">
            <wp:extent cx="4723765" cy="1085215"/>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4723809" cy="1085714"/>
                    </a:xfrm>
                    <a:prstGeom prst="rect">
                      <a:avLst/>
                    </a:prstGeom>
                  </pic:spPr>
                </pic:pic>
              </a:graphicData>
            </a:graphic>
          </wp:inline>
        </w:drawing>
      </w:r>
    </w:p>
    <w:p>
      <w:pPr>
        <w:pStyle w:val="79"/>
        <w:numPr>
          <w:ilvl w:val="0"/>
          <w:numId w:val="23"/>
        </w:numPr>
        <w:ind w:firstLineChars="0"/>
        <w:rPr>
          <w:lang w:val="zh-CN"/>
        </w:rPr>
      </w:pPr>
      <w:r>
        <w:rPr>
          <w:rFonts w:hint="eastAsia"/>
          <w:lang w:val="zh-CN"/>
        </w:rPr>
        <w:t>该模块调整为仅限示两项数据，分别为奖励企业数和惩戒企业数。删除A级项目和D级项目的展示</w:t>
      </w:r>
    </w:p>
    <w:p>
      <w:pPr>
        <w:pStyle w:val="79"/>
        <w:numPr>
          <w:ilvl w:val="0"/>
          <w:numId w:val="23"/>
        </w:numPr>
        <w:ind w:firstLineChars="0"/>
        <w:rPr>
          <w:lang w:val="zh-CN"/>
        </w:rPr>
      </w:pPr>
      <w:r>
        <w:rPr>
          <w:rFonts w:hint="eastAsia"/>
          <w:lang w:val="zh-CN"/>
        </w:rPr>
        <w:t>在奖励和惩戒还没有正大推广前，该部分无数据来源，默认为0，后续再添加相关逻辑；</w:t>
      </w:r>
    </w:p>
    <w:p>
      <w:pPr>
        <w:pStyle w:val="4"/>
        <w:rPr>
          <w:lang w:val="zh-CN"/>
        </w:rPr>
      </w:pPr>
      <w:bookmarkStart w:id="37" w:name="_Toc14511"/>
      <w:r>
        <w:rPr>
          <w:rFonts w:hint="eastAsia"/>
          <w:lang w:val="zh-CN"/>
        </w:rPr>
        <w:t>项目动态评级统计</w:t>
      </w:r>
      <w:bookmarkEnd w:id="37"/>
    </w:p>
    <w:p>
      <w:pPr>
        <w:rPr>
          <w:lang w:val="zh-CN"/>
        </w:rPr>
      </w:pPr>
      <w:r>
        <w:drawing>
          <wp:inline distT="0" distB="0" distL="0" distR="0">
            <wp:extent cx="4742815" cy="270446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
                    <a:stretch>
                      <a:fillRect/>
                    </a:stretch>
                  </pic:blipFill>
                  <pic:spPr>
                    <a:xfrm>
                      <a:off x="0" y="0"/>
                      <a:ext cx="4742857" cy="2704762"/>
                    </a:xfrm>
                    <a:prstGeom prst="rect">
                      <a:avLst/>
                    </a:prstGeom>
                  </pic:spPr>
                </pic:pic>
              </a:graphicData>
            </a:graphic>
          </wp:inline>
        </w:drawing>
      </w:r>
    </w:p>
    <w:p>
      <w:pPr>
        <w:pStyle w:val="79"/>
        <w:numPr>
          <w:ilvl w:val="0"/>
          <w:numId w:val="24"/>
        </w:numPr>
        <w:ind w:firstLineChars="0"/>
        <w:rPr>
          <w:lang w:val="zh-CN"/>
        </w:rPr>
      </w:pPr>
      <w:r>
        <w:rPr>
          <w:rFonts w:hint="eastAsia"/>
          <w:lang w:val="zh-CN"/>
        </w:rPr>
        <w:t>统计范围</w:t>
      </w:r>
    </w:p>
    <w:p>
      <w:pPr>
        <w:rPr>
          <w:lang w:val="zh-CN"/>
        </w:rPr>
      </w:pPr>
      <w:r>
        <w:rPr>
          <w:rFonts w:hint="eastAsia"/>
          <w:lang w:val="zh-CN"/>
        </w:rPr>
        <w:t>统计近6个月区域范围内项目的评级数量；</w:t>
      </w:r>
    </w:p>
    <w:p>
      <w:pPr>
        <w:pStyle w:val="79"/>
        <w:numPr>
          <w:ilvl w:val="0"/>
          <w:numId w:val="24"/>
        </w:numPr>
        <w:ind w:firstLineChars="0"/>
        <w:rPr>
          <w:lang w:val="zh-CN"/>
        </w:rPr>
      </w:pPr>
      <w:r>
        <w:rPr>
          <w:rFonts w:hint="eastAsia"/>
          <w:lang w:val="zh-CN"/>
        </w:rPr>
        <w:t>统计规则</w:t>
      </w:r>
    </w:p>
    <w:p>
      <w:pPr>
        <w:pStyle w:val="79"/>
        <w:numPr>
          <w:ilvl w:val="0"/>
          <w:numId w:val="25"/>
        </w:numPr>
        <w:ind w:firstLineChars="0"/>
        <w:rPr>
          <w:lang w:val="zh-CN"/>
        </w:rPr>
      </w:pPr>
      <w:r>
        <w:rPr>
          <w:rFonts w:hint="eastAsia"/>
          <w:lang w:val="zh-CN"/>
        </w:rPr>
        <w:t>柱形：统计各月份评级为A、</w:t>
      </w:r>
      <w:r>
        <w:rPr>
          <w:lang w:val="zh-CN"/>
        </w:rPr>
        <w:t>B</w:t>
      </w:r>
      <w:r>
        <w:rPr>
          <w:rFonts w:hint="eastAsia"/>
          <w:lang w:val="zh-CN"/>
        </w:rPr>
        <w:t>、</w:t>
      </w:r>
      <w:r>
        <w:rPr>
          <w:lang w:val="zh-CN"/>
        </w:rPr>
        <w:t>C</w:t>
      </w:r>
      <w:r>
        <w:rPr>
          <w:rFonts w:hint="eastAsia"/>
          <w:lang w:val="zh-CN"/>
        </w:rPr>
        <w:t>、</w:t>
      </w:r>
      <w:r>
        <w:rPr>
          <w:lang w:val="zh-CN"/>
        </w:rPr>
        <w:t>D</w:t>
      </w:r>
      <w:r>
        <w:rPr>
          <w:rFonts w:hint="eastAsia"/>
          <w:lang w:val="zh-CN"/>
        </w:rPr>
        <w:t>项目的数量；鼠标移入柱状时，需显示每个月的具体数据。</w:t>
      </w:r>
    </w:p>
    <w:p>
      <w:pPr>
        <w:pStyle w:val="79"/>
        <w:numPr>
          <w:ilvl w:val="0"/>
          <w:numId w:val="25"/>
        </w:numPr>
        <w:ind w:firstLineChars="0"/>
        <w:rPr>
          <w:lang w:val="zh-CN"/>
        </w:rPr>
      </w:pPr>
      <w:r>
        <w:rPr>
          <w:rFonts w:hint="eastAsia"/>
          <w:lang w:val="zh-CN"/>
        </w:rPr>
        <w:t>A</w:t>
      </w:r>
      <w:r>
        <w:rPr>
          <w:lang w:val="zh-CN"/>
        </w:rPr>
        <w:t>\B\C\D</w:t>
      </w:r>
      <w:r>
        <w:rPr>
          <w:rFonts w:hint="eastAsia"/>
          <w:lang w:val="zh-CN"/>
        </w:rPr>
        <w:t>部分显示当前评级各个等级的总数，点击后跳转至具体评级的列表。</w:t>
      </w:r>
    </w:p>
    <w:p>
      <w:pPr>
        <w:pStyle w:val="79"/>
        <w:numPr>
          <w:ilvl w:val="0"/>
          <w:numId w:val="25"/>
        </w:numPr>
        <w:ind w:firstLineChars="0"/>
        <w:rPr>
          <w:lang w:val="zh-CN"/>
        </w:rPr>
      </w:pPr>
      <w:r>
        <w:rPr>
          <w:rFonts w:hint="eastAsia"/>
          <w:lang w:val="zh-CN"/>
        </w:rPr>
        <w:t>折线：统计个月份评级的项目总数；</w:t>
      </w:r>
    </w:p>
    <w:p>
      <w:pPr>
        <w:pStyle w:val="79"/>
        <w:numPr>
          <w:ilvl w:val="0"/>
          <w:numId w:val="25"/>
        </w:numPr>
        <w:ind w:firstLineChars="0"/>
        <w:rPr>
          <w:lang w:val="zh-CN"/>
        </w:rPr>
      </w:pPr>
      <w:r>
        <w:rPr>
          <w:rFonts w:hint="eastAsia"/>
          <w:lang w:val="zh-CN"/>
        </w:rPr>
        <w:t>横轴为时间（月份），纵轴为项目数；</w:t>
      </w:r>
    </w:p>
    <w:p>
      <w:pPr>
        <w:pStyle w:val="4"/>
        <w:rPr>
          <w:lang w:val="zh-CN"/>
        </w:rPr>
      </w:pPr>
      <w:bookmarkStart w:id="38" w:name="_Toc31520"/>
      <w:r>
        <w:rPr>
          <w:rFonts w:hint="eastAsia"/>
          <w:lang w:val="zh-CN"/>
        </w:rPr>
        <w:t>人社部拖欠工资黑名单</w:t>
      </w:r>
      <w:bookmarkEnd w:id="38"/>
    </w:p>
    <w:p>
      <w:pPr>
        <w:rPr>
          <w:lang w:val="zh-CN"/>
        </w:rPr>
      </w:pPr>
      <w:r>
        <w:drawing>
          <wp:inline distT="0" distB="0" distL="0" distR="0">
            <wp:extent cx="5943600" cy="633095"/>
            <wp:effectExtent l="0" t="0" r="0"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
                    <a:stretch>
                      <a:fillRect/>
                    </a:stretch>
                  </pic:blipFill>
                  <pic:spPr>
                    <a:xfrm>
                      <a:off x="0" y="0"/>
                      <a:ext cx="5943600" cy="633095"/>
                    </a:xfrm>
                    <a:prstGeom prst="rect">
                      <a:avLst/>
                    </a:prstGeom>
                  </pic:spPr>
                </pic:pic>
              </a:graphicData>
            </a:graphic>
          </wp:inline>
        </w:drawing>
      </w:r>
    </w:p>
    <w:p>
      <w:pPr>
        <w:rPr>
          <w:lang w:val="zh-CN"/>
        </w:rPr>
      </w:pPr>
      <w:r>
        <w:rPr>
          <w:rFonts w:hint="eastAsia"/>
          <w:lang w:val="zh-CN"/>
        </w:rPr>
        <w:t>根据拖欠工资黑名单由上自下滚动展示，3s间隔，每次展示1个企业，暂时不做链接点击。</w:t>
      </w:r>
    </w:p>
    <w:p>
      <w:pPr>
        <w:rPr>
          <w:lang w:val="zh-CN"/>
        </w:rPr>
      </w:pPr>
      <w:r>
        <w:rPr>
          <w:rFonts w:hint="eastAsia"/>
          <w:lang w:val="zh-CN"/>
        </w:rPr>
        <w:t>目前新华信用的接口还在沟通中，接口下来后直接对接，调用接口数据。</w:t>
      </w:r>
    </w:p>
    <w:p>
      <w:pPr>
        <w:pStyle w:val="4"/>
        <w:rPr>
          <w:lang w:val="zh-CN"/>
        </w:rPr>
      </w:pPr>
      <w:bookmarkStart w:id="39" w:name="_Toc8049"/>
      <w:r>
        <w:rPr>
          <w:rFonts w:hint="eastAsia"/>
          <w:lang w:val="zh-CN"/>
        </w:rPr>
        <w:t>项目动态评价清单</w:t>
      </w:r>
      <w:bookmarkEnd w:id="39"/>
    </w:p>
    <w:p>
      <w:pPr>
        <w:rPr>
          <w:lang w:val="zh-CN"/>
        </w:rPr>
      </w:pPr>
      <w:r>
        <w:drawing>
          <wp:inline distT="0" distB="0" distL="0" distR="0">
            <wp:extent cx="5943600" cy="1929765"/>
            <wp:effectExtent l="0" t="0" r="0"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
                    <a:stretch>
                      <a:fillRect/>
                    </a:stretch>
                  </pic:blipFill>
                  <pic:spPr>
                    <a:xfrm>
                      <a:off x="0" y="0"/>
                      <a:ext cx="5943600" cy="1929765"/>
                    </a:xfrm>
                    <a:prstGeom prst="rect">
                      <a:avLst/>
                    </a:prstGeom>
                  </pic:spPr>
                </pic:pic>
              </a:graphicData>
            </a:graphic>
          </wp:inline>
        </w:drawing>
      </w:r>
    </w:p>
    <w:p>
      <w:pPr>
        <w:pStyle w:val="79"/>
        <w:numPr>
          <w:ilvl w:val="0"/>
          <w:numId w:val="26"/>
        </w:numPr>
        <w:ind w:firstLineChars="0"/>
        <w:rPr>
          <w:lang w:val="zh-CN"/>
        </w:rPr>
      </w:pPr>
      <w:r>
        <w:rPr>
          <w:rFonts w:hint="eastAsia"/>
          <w:lang w:val="zh-CN"/>
        </w:rPr>
        <w:t>数据来源于该区域被评价的项目，仅限评评价为C级和D级的数据，点击项目名称可直接跳转至对应的评价详情页；</w:t>
      </w:r>
    </w:p>
    <w:p>
      <w:pPr>
        <w:pStyle w:val="79"/>
        <w:numPr>
          <w:ilvl w:val="0"/>
          <w:numId w:val="26"/>
        </w:numPr>
        <w:ind w:firstLineChars="0"/>
        <w:rPr>
          <w:lang w:val="zh-CN"/>
        </w:rPr>
      </w:pPr>
      <w:r>
        <w:rPr>
          <w:rFonts w:hint="eastAsia"/>
          <w:lang w:val="zh-CN"/>
        </w:rPr>
        <w:t>根据评价时间倒序排序，由上自下滚动；</w:t>
      </w:r>
    </w:p>
    <w:p>
      <w:pPr>
        <w:pStyle w:val="79"/>
        <w:numPr>
          <w:ilvl w:val="0"/>
          <w:numId w:val="26"/>
        </w:numPr>
        <w:ind w:firstLineChars="0"/>
        <w:rPr>
          <w:lang w:val="zh-CN"/>
        </w:rPr>
      </w:pPr>
      <w:r>
        <w:rPr>
          <w:rFonts w:hint="eastAsia"/>
          <w:lang w:val="zh-CN"/>
        </w:rPr>
        <w:t>区域显示当前账号最大区域，项目名称显示3</w:t>
      </w:r>
      <w:r>
        <w:rPr>
          <w:lang w:val="zh-CN"/>
        </w:rPr>
        <w:t>0</w:t>
      </w:r>
      <w:r>
        <w:rPr>
          <w:rFonts w:hint="eastAsia"/>
          <w:lang w:val="zh-CN"/>
        </w:rPr>
        <w:t>字符，如超出则以</w:t>
      </w:r>
      <w:r>
        <w:rPr>
          <w:lang w:val="zh-CN"/>
        </w:rPr>
        <w:t>…</w:t>
      </w:r>
      <w:r>
        <w:rPr>
          <w:rFonts w:hint="eastAsia"/>
          <w:lang w:val="zh-CN"/>
        </w:rPr>
        <w:t>替代；</w:t>
      </w:r>
    </w:p>
    <w:p>
      <w:pPr>
        <w:pStyle w:val="79"/>
        <w:numPr>
          <w:ilvl w:val="0"/>
          <w:numId w:val="26"/>
        </w:numPr>
        <w:ind w:firstLineChars="0"/>
        <w:rPr>
          <w:lang w:val="zh-CN"/>
        </w:rPr>
      </w:pPr>
      <w:r>
        <w:rPr>
          <w:rFonts w:hint="eastAsia"/>
          <w:lang w:val="zh-CN"/>
        </w:rPr>
        <w:t>等级展示该项目被评价的等级；</w:t>
      </w:r>
    </w:p>
    <w:p>
      <w:pPr>
        <w:pStyle w:val="79"/>
        <w:numPr>
          <w:ilvl w:val="0"/>
          <w:numId w:val="26"/>
        </w:numPr>
        <w:ind w:firstLineChars="0"/>
        <w:rPr>
          <w:lang w:val="zh-CN"/>
        </w:rPr>
      </w:pPr>
      <w:r>
        <w:rPr>
          <w:rFonts w:hint="eastAsia"/>
          <w:lang w:val="zh-CN"/>
        </w:rPr>
        <w:t>时间展示评价该项目的时间；精确到分；</w:t>
      </w:r>
    </w:p>
    <w:p>
      <w:pPr>
        <w:pStyle w:val="4"/>
        <w:rPr>
          <w:lang w:val="zh-CN"/>
        </w:rPr>
      </w:pPr>
      <w:bookmarkStart w:id="40" w:name="_Toc5249"/>
      <w:r>
        <w:rPr>
          <w:rFonts w:hint="eastAsia"/>
          <w:lang w:val="zh-CN"/>
        </w:rPr>
        <w:t>各区域项目隐患程度</w:t>
      </w:r>
      <w:bookmarkEnd w:id="40"/>
    </w:p>
    <w:p>
      <w:pPr>
        <w:rPr>
          <w:lang w:val="zh-CN"/>
        </w:rPr>
      </w:pPr>
      <w:r>
        <w:drawing>
          <wp:inline distT="0" distB="0" distL="0" distR="0">
            <wp:extent cx="5943600" cy="3545840"/>
            <wp:effectExtent l="0" t="0" r="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5943600" cy="3545840"/>
                    </a:xfrm>
                    <a:prstGeom prst="rect">
                      <a:avLst/>
                    </a:prstGeom>
                  </pic:spPr>
                </pic:pic>
              </a:graphicData>
            </a:graphic>
          </wp:inline>
        </w:drawing>
      </w:r>
    </w:p>
    <w:p>
      <w:pPr>
        <w:pStyle w:val="79"/>
        <w:numPr>
          <w:ilvl w:val="0"/>
          <w:numId w:val="27"/>
        </w:numPr>
        <w:ind w:firstLineChars="0"/>
        <w:rPr>
          <w:lang w:val="zh-CN"/>
        </w:rPr>
      </w:pPr>
      <w:r>
        <w:rPr>
          <w:rFonts w:hint="eastAsia"/>
          <w:lang w:val="zh-CN"/>
        </w:rPr>
        <w:t>展示当前账号最大区域地图，并将下级区域以边界线区分开，鼠标移出时显示期分值。</w:t>
      </w:r>
    </w:p>
    <w:p>
      <w:pPr>
        <w:pStyle w:val="79"/>
        <w:numPr>
          <w:ilvl w:val="0"/>
          <w:numId w:val="27"/>
        </w:numPr>
        <w:ind w:firstLineChars="0"/>
        <w:rPr>
          <w:lang w:val="zh-CN"/>
        </w:rPr>
      </w:pPr>
      <w:r>
        <w:rPr>
          <w:rFonts w:hint="eastAsia"/>
          <w:lang w:val="zh-CN"/>
        </w:rPr>
        <w:t>举例说明：如武汉市，默认显示为各个区的数据情况，如果为湖北省，默认地级市的数据情况，点击地图后下钻至市级地图显示各区的；区级为最小级。</w:t>
      </w:r>
    </w:p>
    <w:p>
      <w:pPr>
        <w:pStyle w:val="79"/>
        <w:numPr>
          <w:ilvl w:val="0"/>
          <w:numId w:val="27"/>
        </w:numPr>
        <w:ind w:firstLineChars="0"/>
        <w:rPr>
          <w:lang w:val="zh-CN"/>
        </w:rPr>
      </w:pPr>
      <w:r>
        <w:rPr>
          <w:rFonts w:hint="eastAsia"/>
          <w:lang w:val="zh-CN"/>
        </w:rPr>
        <w:t>根据隐患程度展示不同色彩，色彩由绿到红，红色为隐患较高，绿色为隐患较低；</w:t>
      </w:r>
    </w:p>
    <w:p>
      <w:pPr>
        <w:pStyle w:val="79"/>
        <w:numPr>
          <w:ilvl w:val="0"/>
          <w:numId w:val="27"/>
        </w:numPr>
        <w:ind w:firstLineChars="0"/>
        <w:rPr>
          <w:lang w:val="zh-CN"/>
        </w:rPr>
      </w:pPr>
      <w:r>
        <w:rPr>
          <w:rFonts w:hint="eastAsia"/>
          <w:lang w:val="zh-CN"/>
        </w:rPr>
        <w:t>隐患程度：该区域所有已评价的项目分数之和，计算平均值，根据平均值与总分的对比，平均值越高，隐患程度越低，平均值越低，隐患程度越高；</w:t>
      </w:r>
    </w:p>
    <w:p>
      <w:pPr>
        <w:rPr>
          <w:lang w:val="zh-CN"/>
        </w:rPr>
      </w:pPr>
    </w:p>
    <w:p>
      <w:pPr>
        <w:pStyle w:val="3"/>
        <w:rPr>
          <w:lang w:val="zh-CN"/>
        </w:rPr>
      </w:pPr>
      <w:bookmarkStart w:id="41" w:name="_Toc24696"/>
      <w:r>
        <w:rPr>
          <w:rFonts w:hint="eastAsia"/>
          <w:lang w:val="zh-CN"/>
        </w:rPr>
        <w:t>项目管理</w:t>
      </w:r>
      <w:bookmarkEnd w:id="41"/>
    </w:p>
    <w:p>
      <w:pPr>
        <w:rPr>
          <w:lang w:val="zh-CN"/>
        </w:rPr>
      </w:pPr>
      <w:r>
        <w:rPr>
          <w:rFonts w:hint="eastAsia"/>
          <w:lang w:val="zh-CN"/>
        </w:rPr>
        <w:t>根据初步验收和使用的过程中存在的问题，对现有功能进行一次调整，具体如下：</w:t>
      </w:r>
    </w:p>
    <w:p>
      <w:pPr>
        <w:pStyle w:val="4"/>
        <w:rPr>
          <w:lang w:val="zh-CN"/>
        </w:rPr>
      </w:pPr>
      <w:bookmarkStart w:id="42" w:name="_Toc18315"/>
      <w:r>
        <w:rPr>
          <w:rFonts w:hint="eastAsia"/>
          <w:lang w:val="zh-CN"/>
        </w:rPr>
        <w:t>项目列表</w:t>
      </w:r>
      <w:bookmarkEnd w:id="42"/>
    </w:p>
    <w:p>
      <w:pPr>
        <w:rPr>
          <w:lang w:val="zh-CN"/>
        </w:rPr>
      </w:pPr>
      <w:r>
        <w:drawing>
          <wp:inline distT="0" distB="0" distL="0" distR="0">
            <wp:extent cx="5943600" cy="3626485"/>
            <wp:effectExtent l="0" t="0" r="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5943600" cy="3626485"/>
                    </a:xfrm>
                    <a:prstGeom prst="rect">
                      <a:avLst/>
                    </a:prstGeom>
                  </pic:spPr>
                </pic:pic>
              </a:graphicData>
            </a:graphic>
          </wp:inline>
        </w:drawing>
      </w:r>
    </w:p>
    <w:p>
      <w:pPr>
        <w:rPr>
          <w:lang w:val="zh-CN"/>
        </w:rPr>
      </w:pPr>
      <w:r>
        <w:rPr>
          <w:rFonts w:hint="eastAsia"/>
          <w:lang w:val="zh-CN"/>
        </w:rPr>
        <w:t>列表顶部添加提示文案，文案内容为：展示管辖范围内的所有监管部门建档和企业申报并通过审核的项目清单，查看详情可全面掌握项目制度落实情况。</w:t>
      </w:r>
    </w:p>
    <w:p>
      <w:pPr>
        <w:rPr>
          <w:lang w:val="zh-CN"/>
        </w:rPr>
      </w:pPr>
    </w:p>
    <w:p>
      <w:pPr>
        <w:pStyle w:val="4"/>
        <w:rPr>
          <w:lang w:val="zh-CN"/>
        </w:rPr>
      </w:pPr>
      <w:bookmarkStart w:id="43" w:name="_Toc3101"/>
      <w:r>
        <w:rPr>
          <w:rFonts w:hint="eastAsia"/>
          <w:lang w:val="zh-CN"/>
        </w:rPr>
        <w:t>项目建档</w:t>
      </w:r>
      <w:bookmarkEnd w:id="43"/>
    </w:p>
    <w:p>
      <w:pPr>
        <w:rPr>
          <w:lang w:val="zh-CN"/>
        </w:rPr>
      </w:pPr>
      <w:r>
        <w:drawing>
          <wp:inline distT="0" distB="0" distL="0" distR="0">
            <wp:extent cx="5943600" cy="5018405"/>
            <wp:effectExtent l="0" t="0" r="0" b="107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5943600" cy="5018405"/>
                    </a:xfrm>
                    <a:prstGeom prst="rect">
                      <a:avLst/>
                    </a:prstGeom>
                  </pic:spPr>
                </pic:pic>
              </a:graphicData>
            </a:graphic>
          </wp:inline>
        </w:drawing>
      </w:r>
    </w:p>
    <w:p>
      <w:pPr>
        <w:rPr>
          <w:lang w:val="zh-CN"/>
        </w:rPr>
      </w:pPr>
    </w:p>
    <w:p>
      <w:pPr>
        <w:pStyle w:val="79"/>
        <w:numPr>
          <w:ilvl w:val="0"/>
          <w:numId w:val="2"/>
        </w:numPr>
        <w:ind w:firstLineChars="0"/>
        <w:rPr>
          <w:lang w:val="zh-CN"/>
        </w:rPr>
      </w:pPr>
      <w:r>
        <w:rPr>
          <w:lang w:val="zh-CN"/>
        </w:rPr>
        <w:t>施工许可证输入框说明：请输入施工许可证编号。</w:t>
      </w:r>
    </w:p>
    <w:p>
      <w:pPr>
        <w:pStyle w:val="79"/>
        <w:numPr>
          <w:ilvl w:val="0"/>
          <w:numId w:val="2"/>
        </w:numPr>
        <w:ind w:firstLineChars="0"/>
        <w:rPr>
          <w:lang w:val="zh-CN"/>
        </w:rPr>
      </w:pPr>
      <w:r>
        <w:rPr>
          <w:lang w:val="zh-CN"/>
        </w:rPr>
        <w:t>施工方信息新增项目负责人信息，包括：项目负责人（提示：请输入项目全权负责人姓名）、负责人手机号码（说明：请输入项目全权负责人手机号码）为必填项。</w:t>
      </w:r>
    </w:p>
    <w:p>
      <w:pPr>
        <w:pStyle w:val="79"/>
        <w:numPr>
          <w:ilvl w:val="0"/>
          <w:numId w:val="2"/>
        </w:numPr>
        <w:ind w:firstLineChars="0"/>
        <w:rPr>
          <w:lang w:val="zh-CN"/>
        </w:rPr>
      </w:pPr>
      <w:r>
        <w:rPr>
          <w:lang w:val="zh-CN"/>
        </w:rPr>
        <w:t>新增项目合同信息栏：仅支持上传最多上传5张图片，要求图片格式为jpg、png，最大不超过5M；展示提示语：请上传项目合同第一页以及末页（需包含项目基础信息以及合同盖章内容）即可，最多上传5张图片，要求图片格式为jpg、png，最大不超过5M。</w:t>
      </w:r>
    </w:p>
    <w:p>
      <w:pPr>
        <w:rPr>
          <w:lang w:val="zh-CN"/>
        </w:rPr>
      </w:pPr>
    </w:p>
    <w:p>
      <w:pPr>
        <w:pStyle w:val="4"/>
        <w:rPr>
          <w:lang w:val="zh-CN"/>
        </w:rPr>
      </w:pPr>
      <w:bookmarkStart w:id="44" w:name="_Toc246"/>
      <w:r>
        <w:rPr>
          <w:rFonts w:hint="eastAsia"/>
          <w:lang w:val="zh-CN"/>
        </w:rPr>
        <w:t>项目详情</w:t>
      </w:r>
      <w:bookmarkEnd w:id="44"/>
    </w:p>
    <w:p>
      <w:pPr>
        <w:rPr>
          <w:lang w:val="zh-CN"/>
        </w:rPr>
      </w:pPr>
      <w:r>
        <w:rPr>
          <w:rFonts w:hint="eastAsia"/>
          <w:lang w:val="zh-CN"/>
        </w:rPr>
        <w:t>项目详情页面，施工方和建设方的信息，需要根据判断提供对应的修改功能，如图所示：</w:t>
      </w:r>
    </w:p>
    <w:p>
      <w:pPr>
        <w:rPr>
          <w:lang w:val="zh-CN"/>
        </w:rPr>
      </w:pPr>
      <w:r>
        <w:rPr>
          <w:rFonts w:hint="eastAsia"/>
        </w:rPr>
        <w:drawing>
          <wp:inline distT="0" distB="0" distL="0" distR="0">
            <wp:extent cx="5943600" cy="355536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pPr>
        <w:rPr>
          <w:lang w:val="zh-CN"/>
        </w:rPr>
      </w:pPr>
      <w:r>
        <w:rPr>
          <w:rFonts w:hint="eastAsia"/>
          <w:lang w:val="zh-CN"/>
        </w:rPr>
        <w:t>判断规则为：</w:t>
      </w:r>
    </w:p>
    <w:p>
      <w:pPr>
        <w:rPr>
          <w:lang w:val="zh-CN"/>
        </w:rPr>
      </w:pPr>
      <w:r>
        <w:rPr>
          <w:rFonts w:hint="eastAsia"/>
          <w:lang w:val="zh-CN"/>
        </w:rPr>
        <w:t>施工方或建设方的企业名称和统一信用代码，没有经过平台的企业库匹配核实的同时，也没有通过新华信用的接口匹配核实，则监管方可通过后台进行修改。</w:t>
      </w:r>
    </w:p>
    <w:p>
      <w:pPr>
        <w:pStyle w:val="3"/>
        <w:rPr>
          <w:lang w:val="zh-CN"/>
        </w:rPr>
      </w:pPr>
      <w:bookmarkStart w:id="45" w:name="_Toc2800"/>
      <w:r>
        <w:rPr>
          <w:rFonts w:hint="eastAsia"/>
          <w:lang w:val="zh-CN"/>
        </w:rPr>
        <w:t>预警功能</w:t>
      </w:r>
      <w:bookmarkEnd w:id="45"/>
    </w:p>
    <w:p>
      <w:pPr>
        <w:rPr>
          <w:lang w:val="zh-CN"/>
        </w:rPr>
      </w:pPr>
      <w:r>
        <w:rPr>
          <w:rFonts w:hint="eastAsia"/>
          <w:lang w:val="zh-CN"/>
        </w:rPr>
        <w:t>预警列表顶部添加预警处理流展示，便于用户快速了解预警的处理流程和规则。流程提示的文案为：</w:t>
      </w:r>
    </w:p>
    <w:p>
      <w:pPr>
        <w:rPr>
          <w:lang w:val="zh-CN"/>
        </w:rPr>
      </w:pPr>
      <w:r>
        <w:rPr>
          <w:rFonts w:hint="eastAsia"/>
          <w:lang w:val="zh-CN"/>
        </w:rPr>
        <w:t>1</w:t>
      </w:r>
      <w:r>
        <w:rPr>
          <w:lang w:val="zh-CN"/>
        </w:rPr>
        <w:t>.</w:t>
      </w:r>
      <w:r>
        <w:rPr>
          <w:rFonts w:hint="eastAsia"/>
          <w:lang w:val="zh-CN"/>
        </w:rPr>
        <w:t>企业因为按要求落实四项制度，系统会自动产生预警，并通知企业；</w:t>
      </w:r>
    </w:p>
    <w:p>
      <w:pPr>
        <w:rPr>
          <w:lang w:val="zh-CN"/>
        </w:rPr>
      </w:pPr>
      <w:r>
        <w:rPr>
          <w:rFonts w:hint="eastAsia"/>
          <w:lang w:val="zh-CN"/>
        </w:rPr>
        <w:t>2</w:t>
      </w:r>
      <w:r>
        <w:rPr>
          <w:lang w:val="zh-CN"/>
        </w:rPr>
        <w:t>.</w:t>
      </w:r>
      <w:r>
        <w:rPr>
          <w:rFonts w:hint="eastAsia"/>
          <w:lang w:val="zh-CN"/>
        </w:rPr>
        <w:t>根据企业处理预警的实际情况，酌情添加处罚痕迹；</w:t>
      </w:r>
    </w:p>
    <w:p>
      <w:pPr>
        <w:rPr>
          <w:lang w:val="zh-CN"/>
        </w:rPr>
      </w:pPr>
      <w:r>
        <w:rPr>
          <w:rFonts w:hint="eastAsia"/>
          <w:lang w:val="zh-CN"/>
        </w:rPr>
        <w:t>3</w:t>
      </w:r>
      <w:r>
        <w:rPr>
          <w:lang w:val="zh-CN"/>
        </w:rPr>
        <w:t>.</w:t>
      </w:r>
      <w:r>
        <w:rPr>
          <w:rFonts w:hint="eastAsia"/>
          <w:lang w:val="zh-CN"/>
        </w:rPr>
        <w:t>系统根据企业处理结果自动消除预警。</w:t>
      </w:r>
    </w:p>
    <w:p>
      <w:pPr>
        <w:rPr>
          <w:lang w:val="zh-CN"/>
        </w:rPr>
      </w:pPr>
      <w:r>
        <w:rPr>
          <w:rFonts w:hint="eastAsia"/>
          <w:lang w:val="zh-CN"/>
        </w:rPr>
        <w:t>第三项后面有一个问号，鼠标移入问号时显示文案：如部分预警企业线下处理，无法在系统中体现，可根据企业提供的相关凭证，由监管方手动消除预警。</w:t>
      </w:r>
    </w:p>
    <w:p>
      <w:pPr>
        <w:rPr>
          <w:lang w:val="zh-CN"/>
        </w:rPr>
      </w:pPr>
      <w:r>
        <w:drawing>
          <wp:inline distT="0" distB="0" distL="0" distR="0">
            <wp:extent cx="5350510" cy="3397250"/>
            <wp:effectExtent l="0" t="0" r="254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2"/>
                    <a:stretch>
                      <a:fillRect/>
                    </a:stretch>
                  </pic:blipFill>
                  <pic:spPr>
                    <a:xfrm>
                      <a:off x="0" y="0"/>
                      <a:ext cx="5364132" cy="3406454"/>
                    </a:xfrm>
                    <a:prstGeom prst="rect">
                      <a:avLst/>
                    </a:prstGeom>
                  </pic:spPr>
                </pic:pic>
              </a:graphicData>
            </a:graphic>
          </wp:inline>
        </w:drawing>
      </w:r>
    </w:p>
    <w:p>
      <w:pPr>
        <w:rPr>
          <w:lang w:val="zh-CN"/>
        </w:rPr>
      </w:pPr>
    </w:p>
    <w:p>
      <w:pPr>
        <w:rPr>
          <w:lang w:val="zh-CN"/>
        </w:rPr>
      </w:pPr>
      <w:r>
        <w:rPr>
          <w:rFonts w:hint="eastAsia"/>
          <w:lang w:val="zh-CN"/>
        </w:rPr>
        <w:t>调整预警详情页的展示效果，如图所示：</w:t>
      </w:r>
    </w:p>
    <w:p>
      <w:pPr>
        <w:rPr>
          <w:lang w:val="zh-CN"/>
        </w:rPr>
      </w:pPr>
      <w:r>
        <w:drawing>
          <wp:inline distT="0" distB="0" distL="0" distR="0">
            <wp:extent cx="5943600" cy="3837940"/>
            <wp:effectExtent l="0" t="0" r="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3"/>
                    <a:stretch>
                      <a:fillRect/>
                    </a:stretch>
                  </pic:blipFill>
                  <pic:spPr>
                    <a:xfrm>
                      <a:off x="0" y="0"/>
                      <a:ext cx="5943600" cy="3837940"/>
                    </a:xfrm>
                    <a:prstGeom prst="rect">
                      <a:avLst/>
                    </a:prstGeom>
                  </pic:spPr>
                </pic:pic>
              </a:graphicData>
            </a:graphic>
          </wp:inline>
        </w:drawing>
      </w:r>
    </w:p>
    <w:p>
      <w:pPr>
        <w:rPr>
          <w:lang w:val="zh-CN"/>
        </w:rPr>
      </w:pPr>
      <w:r>
        <w:rPr>
          <w:rFonts w:hint="eastAsia"/>
          <w:lang w:val="zh-CN"/>
        </w:rPr>
        <w:t>页面效果及显示内容与原页面一致，调整预警类型、触发项目及最近更新时间的显示位置。企业端与监察端同步调整。</w:t>
      </w:r>
    </w:p>
    <w:p>
      <w:pPr>
        <w:pStyle w:val="2"/>
        <w:rPr>
          <w:lang w:val="zh-CN"/>
        </w:rPr>
      </w:pPr>
      <w:bookmarkStart w:id="46" w:name="_Toc25313"/>
      <w:r>
        <w:rPr>
          <w:rFonts w:hint="eastAsia"/>
          <w:lang w:val="zh-CN"/>
        </w:rPr>
        <w:t>拔付计划</w:t>
      </w:r>
      <w:bookmarkEnd w:id="46"/>
    </w:p>
    <w:p>
      <w:pPr>
        <w:pStyle w:val="3"/>
        <w:rPr>
          <w:lang w:val="zh-CN"/>
        </w:rPr>
      </w:pPr>
      <w:bookmarkStart w:id="47" w:name="_Toc11038"/>
      <w:r>
        <w:rPr>
          <w:rFonts w:hint="eastAsia"/>
          <w:lang w:val="zh-CN"/>
        </w:rPr>
        <w:t>监察端</w:t>
      </w:r>
      <w:bookmarkEnd w:id="47"/>
    </w:p>
    <w:p>
      <w:pPr>
        <w:pStyle w:val="4"/>
        <w:rPr>
          <w:lang w:val="zh-CN"/>
        </w:rPr>
      </w:pPr>
      <w:bookmarkStart w:id="48" w:name="_Toc3373"/>
      <w:r>
        <w:rPr>
          <w:lang w:val="zh-CN"/>
        </w:rPr>
        <w:t>拨付设置</w:t>
      </w:r>
      <w:bookmarkEnd w:id="48"/>
    </w:p>
    <w:p>
      <w:pPr>
        <w:rPr>
          <w:lang w:val="zh-CN"/>
        </w:rPr>
      </w:pPr>
      <w:r>
        <w:rPr>
          <w:rFonts w:hint="eastAsia"/>
          <w:lang w:val="zh-CN"/>
        </w:rPr>
        <w:t>在监察端专户管理下面新增拔付设置节点，可单独配置权限，具体展示效果如图所示：</w:t>
      </w:r>
    </w:p>
    <w:p>
      <w:pPr>
        <w:rPr>
          <w:lang w:val="zh-CN"/>
        </w:rPr>
      </w:pPr>
      <w:r>
        <w:drawing>
          <wp:inline distT="0" distB="0" distL="0" distR="0">
            <wp:extent cx="5943600" cy="332613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4"/>
                    <a:stretch>
                      <a:fillRect/>
                    </a:stretch>
                  </pic:blipFill>
                  <pic:spPr>
                    <a:xfrm>
                      <a:off x="0" y="0"/>
                      <a:ext cx="5943600" cy="3326130"/>
                    </a:xfrm>
                    <a:prstGeom prst="rect">
                      <a:avLst/>
                    </a:prstGeom>
                  </pic:spPr>
                </pic:pic>
              </a:graphicData>
            </a:graphic>
          </wp:inline>
        </w:drawing>
      </w:r>
    </w:p>
    <w:p>
      <w:pPr>
        <w:rPr>
          <w:lang w:val="zh-CN"/>
        </w:rPr>
      </w:pPr>
      <w:r>
        <w:rPr>
          <w:rFonts w:hint="eastAsia"/>
          <w:lang w:val="zh-CN"/>
        </w:rPr>
        <w:t>在列表顶部展示提示文案，文案内容为：设置辖区内各区域各行业工程项目的工资专户拔付条件，以便自动生成各项目的专户拔付计划，督促企业按时足额拔付工资款至工资专户。</w:t>
      </w:r>
    </w:p>
    <w:p>
      <w:pPr>
        <w:rPr>
          <w:lang w:val="zh-CN"/>
        </w:rPr>
      </w:pPr>
      <w:r>
        <w:rPr>
          <w:rFonts w:hint="eastAsia"/>
          <w:lang w:val="zh-CN"/>
        </w:rPr>
        <w:t>列表提示筛选功能，地区筛选，筛选至区县级。行业筛选，为当前系统中涉及到的行业字典。</w:t>
      </w:r>
    </w:p>
    <w:p>
      <w:pPr>
        <w:rPr>
          <w:lang w:val="zh-CN"/>
        </w:rPr>
      </w:pPr>
      <w:r>
        <w:rPr>
          <w:rFonts w:hint="eastAsia"/>
          <w:lang w:val="zh-CN"/>
        </w:rPr>
        <w:t>列表默认展示2</w:t>
      </w:r>
      <w:r>
        <w:rPr>
          <w:lang w:val="zh-CN"/>
        </w:rPr>
        <w:t>0</w:t>
      </w:r>
      <w:r>
        <w:rPr>
          <w:rFonts w:hint="eastAsia"/>
          <w:lang w:val="zh-CN"/>
        </w:rPr>
        <w:t>条数据，超出部分翻页，列表排序规则为规则添加顺序。列表显示序号、市/州、区/县、行业、工资专户拔付比例、拔付方式和操作按钮，根据实际设置内容展示。</w:t>
      </w:r>
    </w:p>
    <w:p>
      <w:pPr>
        <w:rPr>
          <w:lang w:val="zh-CN"/>
        </w:rPr>
      </w:pPr>
    </w:p>
    <w:p>
      <w:pPr>
        <w:rPr>
          <w:lang w:val="zh-CN"/>
        </w:rPr>
      </w:pPr>
      <w:r>
        <w:rPr>
          <w:rFonts w:hint="eastAsia"/>
          <w:lang w:val="zh-CN"/>
        </w:rPr>
        <w:t>点击新增设置至新增页面，如图所示：</w:t>
      </w:r>
    </w:p>
    <w:p>
      <w:pPr>
        <w:rPr>
          <w:lang w:val="zh-CN"/>
        </w:rPr>
      </w:pPr>
      <w:r>
        <w:drawing>
          <wp:inline distT="0" distB="0" distL="0" distR="0">
            <wp:extent cx="3584575" cy="2842260"/>
            <wp:effectExtent l="0" t="0" r="15875" b="152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5"/>
                    <a:stretch>
                      <a:fillRect/>
                    </a:stretch>
                  </pic:blipFill>
                  <pic:spPr>
                    <a:xfrm>
                      <a:off x="0" y="0"/>
                      <a:ext cx="3593860" cy="2849720"/>
                    </a:xfrm>
                    <a:prstGeom prst="rect">
                      <a:avLst/>
                    </a:prstGeom>
                  </pic:spPr>
                </pic:pic>
              </a:graphicData>
            </a:graphic>
          </wp:inline>
        </w:drawing>
      </w:r>
    </w:p>
    <w:p>
      <w:pPr>
        <w:rPr>
          <w:lang w:val="zh-CN"/>
        </w:rPr>
      </w:pPr>
      <w:r>
        <w:rPr>
          <w:rFonts w:hint="eastAsia"/>
          <w:lang w:val="zh-CN"/>
        </w:rPr>
        <w:t>区域：根据当前账号权限所属区域，区域可单独选择配置一级区域或二级区域。</w:t>
      </w:r>
    </w:p>
    <w:p>
      <w:pPr>
        <w:rPr>
          <w:lang w:val="zh-CN"/>
        </w:rPr>
      </w:pPr>
      <w:r>
        <w:rPr>
          <w:rFonts w:hint="eastAsia"/>
          <w:lang w:val="zh-CN"/>
        </w:rPr>
        <w:t>行业：当前账号权限所属行业，行业可选一个或者多个：</w:t>
      </w:r>
    </w:p>
    <w:p>
      <w:pPr>
        <w:rPr>
          <w:lang w:val="zh-CN"/>
        </w:rPr>
      </w:pPr>
      <w:r>
        <w:rPr>
          <w:rFonts w:hint="eastAsia"/>
          <w:lang w:val="zh-CN"/>
        </w:rPr>
        <w:t>工资专户拔付比例：输入1</w:t>
      </w:r>
      <w:r>
        <w:rPr>
          <w:lang w:val="zh-CN"/>
        </w:rPr>
        <w:t>-100</w:t>
      </w:r>
      <w:r>
        <w:rPr>
          <w:rFonts w:hint="eastAsia"/>
          <w:lang w:val="zh-CN"/>
        </w:rPr>
        <w:t>的数字</w:t>
      </w:r>
    </w:p>
    <w:p>
      <w:pPr>
        <w:rPr>
          <w:lang w:val="zh-CN"/>
        </w:rPr>
      </w:pPr>
      <w:r>
        <w:rPr>
          <w:rFonts w:hint="eastAsia"/>
          <w:lang w:val="zh-CN"/>
        </w:rPr>
        <w:t>拔付方式：按月拔付、一次性拔付</w:t>
      </w:r>
    </w:p>
    <w:p>
      <w:pPr>
        <w:rPr>
          <w:lang w:val="zh-CN"/>
        </w:rPr>
      </w:pPr>
      <w:r>
        <w:rPr>
          <w:rFonts w:hint="eastAsia"/>
          <w:lang w:val="zh-CN"/>
        </w:rPr>
        <w:t>在未新增这前，系统默认配置一条规则</w:t>
      </w:r>
      <w:r>
        <w:rPr>
          <w:lang w:val="zh-CN"/>
        </w:rPr>
        <w:t>，该账号最大管辖区域，</w:t>
      </w:r>
      <w:r>
        <w:rPr>
          <w:color w:val="FF0000"/>
          <w:lang w:val="zh-CN"/>
        </w:rPr>
        <w:t>且行业为住建的比例为25%，拨付方式为</w:t>
      </w:r>
      <w:r>
        <w:rPr>
          <w:rFonts w:hint="eastAsia"/>
          <w:color w:val="FF0000"/>
          <w:lang w:val="zh-CN"/>
        </w:rPr>
        <w:t>按月拔付（全行业均默认为以上比例及拨付方式。2</w:t>
      </w:r>
      <w:r>
        <w:rPr>
          <w:color w:val="FF0000"/>
          <w:lang w:val="zh-CN"/>
        </w:rPr>
        <w:t>020.03.05</w:t>
      </w:r>
      <w:r>
        <w:rPr>
          <w:rFonts w:hint="eastAsia"/>
          <w:color w:val="FF0000"/>
          <w:lang w:val="zh-CN"/>
        </w:rPr>
        <w:t>）</w:t>
      </w:r>
      <w:r>
        <w:rPr>
          <w:lang w:val="zh-CN"/>
        </w:rPr>
        <w:t>，</w:t>
      </w:r>
      <w:r>
        <w:rPr>
          <w:rFonts w:hint="eastAsia"/>
          <w:lang w:val="zh-CN"/>
        </w:rPr>
        <w:t>新增</w:t>
      </w:r>
      <w:r>
        <w:rPr>
          <w:lang w:val="zh-CN"/>
        </w:rPr>
        <w:t>设置后该区域项目根据设置的比例跟方式生成拨付计划</w:t>
      </w:r>
      <w:r>
        <w:rPr>
          <w:rFonts w:hint="eastAsia"/>
          <w:lang w:val="zh-CN"/>
        </w:rPr>
        <w:t>。</w:t>
      </w:r>
    </w:p>
    <w:p>
      <w:pPr>
        <w:rPr>
          <w:lang w:val="zh-CN"/>
        </w:rPr>
      </w:pPr>
    </w:p>
    <w:p>
      <w:pPr>
        <w:rPr>
          <w:lang w:val="zh-CN"/>
        </w:rPr>
      </w:pPr>
      <w:r>
        <w:rPr>
          <w:rFonts w:hint="eastAsia"/>
          <w:lang w:val="zh-CN"/>
        </w:rPr>
        <w:t>点击列表的修改按钮，弹出修改弹窗，如图所示：</w:t>
      </w:r>
    </w:p>
    <w:p>
      <w:pPr>
        <w:rPr>
          <w:lang w:val="zh-CN"/>
        </w:rPr>
      </w:pPr>
      <w:r>
        <w:drawing>
          <wp:inline distT="0" distB="0" distL="0" distR="0">
            <wp:extent cx="2941955" cy="2331720"/>
            <wp:effectExtent l="0" t="0" r="1079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6"/>
                    <a:stretch>
                      <a:fillRect/>
                    </a:stretch>
                  </pic:blipFill>
                  <pic:spPr>
                    <a:xfrm>
                      <a:off x="0" y="0"/>
                      <a:ext cx="2953342" cy="2340943"/>
                    </a:xfrm>
                    <a:prstGeom prst="rect">
                      <a:avLst/>
                    </a:prstGeom>
                  </pic:spPr>
                </pic:pic>
              </a:graphicData>
            </a:graphic>
          </wp:inline>
        </w:drawing>
      </w:r>
    </w:p>
    <w:p>
      <w:pPr>
        <w:rPr>
          <w:lang w:val="zh-CN"/>
        </w:rPr>
      </w:pPr>
      <w:r>
        <w:rPr>
          <w:rFonts w:hint="eastAsia"/>
          <w:lang w:val="zh-CN"/>
        </w:rPr>
        <w:t>修改选项与添加相同，功能相同，修改规则为：</w:t>
      </w:r>
    </w:p>
    <w:p>
      <w:pPr>
        <w:rPr>
          <w:rFonts w:hint="eastAsia"/>
          <w:lang w:val="zh-CN"/>
        </w:rPr>
      </w:pPr>
      <w:r>
        <w:rPr>
          <w:rFonts w:hint="eastAsia"/>
          <w:lang w:val="zh-CN"/>
        </w:rPr>
        <w:t>已添加的数据，所有的项均可修改，修改规则后不影响原有数据，仅对新的数据生效。</w:t>
      </w:r>
    </w:p>
    <w:p>
      <w:pPr>
        <w:rPr>
          <w:lang w:val="zh-CN"/>
        </w:rPr>
      </w:pPr>
      <w:r>
        <w:rPr>
          <w:rFonts w:hint="eastAsia"/>
          <w:lang w:val="zh-CN"/>
        </w:rPr>
        <w:t>点击列表的删除按钮，可删除该条规则，已有关联数据的规则不能删除。</w:t>
      </w:r>
    </w:p>
    <w:p>
      <w:pPr>
        <w:rPr>
          <w:rFonts w:hint="eastAsia"/>
          <w:color w:val="FF0000"/>
          <w:lang w:val="zh-CN"/>
        </w:rPr>
      </w:pPr>
      <w:r>
        <w:rPr>
          <w:rFonts w:hint="eastAsia"/>
          <w:color w:val="FF0000"/>
          <w:lang w:val="zh-CN"/>
        </w:rPr>
        <w:t>（添加专户时查询拨付条件生成拨付计划。2</w:t>
      </w:r>
      <w:r>
        <w:rPr>
          <w:color w:val="FF0000"/>
          <w:lang w:val="zh-CN"/>
        </w:rPr>
        <w:t>020.03.05</w:t>
      </w:r>
      <w:r>
        <w:rPr>
          <w:rFonts w:hint="eastAsia"/>
          <w:color w:val="FF0000"/>
          <w:lang w:val="zh-CN"/>
        </w:rPr>
        <w:t>）</w:t>
      </w:r>
    </w:p>
    <w:p>
      <w:pPr>
        <w:rPr>
          <w:lang w:val="zh-CN"/>
        </w:rPr>
      </w:pPr>
    </w:p>
    <w:p>
      <w:pPr>
        <w:pStyle w:val="4"/>
        <w:rPr>
          <w:lang w:val="zh-CN"/>
        </w:rPr>
      </w:pPr>
      <w:bookmarkStart w:id="49" w:name="_Toc30174"/>
      <w:r>
        <w:rPr>
          <w:lang w:val="zh-CN"/>
        </w:rPr>
        <w:t>列表页</w:t>
      </w:r>
      <w:bookmarkEnd w:id="49"/>
    </w:p>
    <w:p>
      <w:pPr>
        <w:rPr>
          <w:lang w:val="zh-CN"/>
        </w:rPr>
      </w:pPr>
      <w:r>
        <w:rPr>
          <w:rFonts w:hint="eastAsia"/>
          <w:lang w:val="zh-CN"/>
        </w:rPr>
        <w:t>在专户列表添加拔付计划的标签，该标签下面显示的文字为：查看该项目工资专户的详细资金拔付情况，掌握资金拔付周期，督促企业及时足额拔付专户款项。</w:t>
      </w:r>
    </w:p>
    <w:p>
      <w:pPr>
        <w:rPr>
          <w:lang w:val="zh-CN"/>
        </w:rPr>
      </w:pPr>
      <w:r>
        <w:rPr>
          <w:rFonts w:hint="eastAsia"/>
          <w:lang w:val="zh-CN"/>
        </w:rPr>
        <w:t>页面权限同专户列表的权限区同配置。</w:t>
      </w:r>
    </w:p>
    <w:p>
      <w:pPr>
        <w:rPr>
          <w:lang w:val="zh-CN"/>
        </w:rPr>
      </w:pPr>
      <w:r>
        <w:rPr>
          <w:rFonts w:hint="eastAsia"/>
          <w:lang w:val="zh-CN"/>
        </w:rPr>
        <w:t>所有的项目的拔付计划查找当前项目所在区域的区级规则，区级无规则时查询地市级。（该规则参考保证金模块）</w:t>
      </w:r>
    </w:p>
    <w:p>
      <w:pPr>
        <w:rPr>
          <w:lang w:val="zh-CN"/>
        </w:rPr>
      </w:pPr>
      <w:r>
        <w:drawing>
          <wp:inline distT="0" distB="0" distL="0" distR="0">
            <wp:extent cx="5943600" cy="2135505"/>
            <wp:effectExtent l="0" t="0" r="0" b="171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
                    <a:stretch>
                      <a:fillRect/>
                    </a:stretch>
                  </pic:blipFill>
                  <pic:spPr>
                    <a:xfrm>
                      <a:off x="0" y="0"/>
                      <a:ext cx="5943600" cy="2135505"/>
                    </a:xfrm>
                    <a:prstGeom prst="rect">
                      <a:avLst/>
                    </a:prstGeom>
                  </pic:spPr>
                </pic:pic>
              </a:graphicData>
            </a:graphic>
          </wp:inline>
        </w:drawing>
      </w:r>
    </w:p>
    <w:p>
      <w:pPr>
        <w:rPr>
          <w:lang w:val="zh-CN"/>
        </w:rPr>
      </w:pPr>
      <w:r>
        <w:rPr>
          <w:rFonts w:hint="eastAsia"/>
          <w:lang w:val="zh-CN"/>
        </w:rPr>
        <w:t>列表提示搜索和筛选功能，具体如下：</w:t>
      </w:r>
    </w:p>
    <w:p>
      <w:pPr>
        <w:rPr>
          <w:lang w:val="zh-CN"/>
        </w:rPr>
      </w:pPr>
      <w:r>
        <w:rPr>
          <w:rFonts w:hint="eastAsia"/>
          <w:lang w:val="zh-CN"/>
        </w:rPr>
        <w:t>搜索包含：项目名称（支持模糊搜索）和专户账号（仅支持精准搜索）</w:t>
      </w:r>
    </w:p>
    <w:p>
      <w:pPr>
        <w:rPr>
          <w:lang w:val="zh-CN"/>
        </w:rPr>
      </w:pPr>
      <w:r>
        <w:rPr>
          <w:rFonts w:hint="eastAsia"/>
          <w:lang w:val="zh-CN"/>
        </w:rPr>
        <w:t>筛选包含有：</w:t>
      </w:r>
    </w:p>
    <w:p>
      <w:pPr>
        <w:rPr>
          <w:lang w:val="zh-CN"/>
        </w:rPr>
      </w:pPr>
      <w:r>
        <w:rPr>
          <w:rFonts w:hint="eastAsia"/>
          <w:lang w:val="zh-CN"/>
        </w:rPr>
        <w:t>专户银行（当前区域的银行筛选）</w:t>
      </w:r>
    </w:p>
    <w:p>
      <w:r>
        <w:rPr>
          <w:rFonts w:hint="eastAsia"/>
        </w:rPr>
        <w:t>列表默认显示规则为：</w:t>
      </w:r>
    </w:p>
    <w:p>
      <w:r>
        <w:rPr>
          <w:rFonts w:hint="eastAsia"/>
        </w:rPr>
        <w:t>显示已开专户的项目列表，默认按项目建档时间倒序，列表显示2</w:t>
      </w:r>
      <w:r>
        <w:t>0</w:t>
      </w:r>
      <w:r>
        <w:rPr>
          <w:rFonts w:hint="eastAsia"/>
        </w:rPr>
        <w:t>条数据，超出部分翻页。</w:t>
      </w:r>
    </w:p>
    <w:p>
      <w:r>
        <w:rPr>
          <w:rFonts w:hint="eastAsia"/>
        </w:rPr>
        <w:t>列表显示的内容及说明：</w:t>
      </w:r>
    </w:p>
    <w:p>
      <w:r>
        <w:rPr>
          <w:rFonts w:hint="eastAsia"/>
        </w:rPr>
        <w:t>项目名称：显示完整的项目名称；</w:t>
      </w:r>
    </w:p>
    <w:p>
      <w:r>
        <w:rPr>
          <w:rFonts w:hint="eastAsia"/>
        </w:rPr>
        <w:t>专户银行：显示该项目录入的银行名称</w:t>
      </w:r>
    </w:p>
    <w:p>
      <w:r>
        <w:rPr>
          <w:rFonts w:hint="eastAsia"/>
        </w:rPr>
        <w:t>专户账号：显示该项目录入的专户账号，保留前4后面的脱敏，脱敏部分不论数据多少，均显示4个星号；</w:t>
      </w:r>
    </w:p>
    <w:p>
      <w:r>
        <w:rPr>
          <w:rFonts w:hint="eastAsia"/>
        </w:rPr>
        <w:t>拔付比例：按项目所在区域设置的拔付比例进行显示；</w:t>
      </w:r>
    </w:p>
    <w:p>
      <w:r>
        <w:rPr>
          <w:rFonts w:hint="eastAsia"/>
        </w:rPr>
        <w:t>拔付周期：按项目所在区域设置的拔付周期进行显示；</w:t>
      </w:r>
    </w:p>
    <w:p>
      <w:r>
        <w:rPr>
          <w:rFonts w:hint="eastAsia"/>
        </w:rPr>
        <w:t>应拔付总额：按项目的工程造价*拔付比例完成时间算展示，默认单位为万元；</w:t>
      </w:r>
    </w:p>
    <w:p>
      <w:r>
        <w:rPr>
          <w:rFonts w:hint="eastAsia"/>
        </w:rPr>
        <w:t>已拔付总额：计算当前专户缴存金额之和；</w:t>
      </w:r>
    </w:p>
    <w:p>
      <w:r>
        <w:rPr>
          <w:rFonts w:hint="eastAsia"/>
        </w:rPr>
        <w:t>查看计划：点击查看计划展示弹窗，弹窗内容如图所示：</w:t>
      </w:r>
    </w:p>
    <w:p>
      <w:r>
        <w:drawing>
          <wp:inline distT="0" distB="0" distL="0" distR="0">
            <wp:extent cx="5943600" cy="3723640"/>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
                    <a:stretch>
                      <a:fillRect/>
                    </a:stretch>
                  </pic:blipFill>
                  <pic:spPr>
                    <a:xfrm>
                      <a:off x="0" y="0"/>
                      <a:ext cx="5943600" cy="3723640"/>
                    </a:xfrm>
                    <a:prstGeom prst="rect">
                      <a:avLst/>
                    </a:prstGeom>
                  </pic:spPr>
                </pic:pic>
              </a:graphicData>
            </a:graphic>
          </wp:inline>
        </w:drawing>
      </w:r>
    </w:p>
    <w:p>
      <w:r>
        <w:rPr>
          <w:rFonts w:hint="eastAsia"/>
        </w:rPr>
        <w:t>该弹窗界面显示点击该条信息中专户的基本信息及缴存信息。</w:t>
      </w:r>
    </w:p>
    <w:p>
      <w:r>
        <w:rPr>
          <w:rFonts w:hint="eastAsia"/>
        </w:rPr>
        <w:t>专户信息展示有：项目名称、专户银行和专户账号，账号不脱敏；</w:t>
      </w:r>
    </w:p>
    <w:p>
      <w:r>
        <w:rPr>
          <w:rFonts w:hint="eastAsia"/>
        </w:rPr>
        <w:t>拔付计划：显示当前项目所在区域的拔付设置，具体内容有：拔付周期、拔付比例和应拔付总额。（列表已描述具体计算方式）</w:t>
      </w:r>
    </w:p>
    <w:p>
      <w:r>
        <w:rPr>
          <w:rFonts w:hint="eastAsia"/>
        </w:rPr>
        <w:t>流水显示规则：</w:t>
      </w:r>
    </w:p>
    <w:p>
      <w:r>
        <w:rPr>
          <w:rFonts w:hint="eastAsia"/>
        </w:rPr>
        <w:t>流水默认显示5条，超出部分翻页。列表显示拔付周期、本期应拔付金额（元）和本期实际拔付金额（元），具体规则如下：</w:t>
      </w:r>
    </w:p>
    <w:p>
      <w:r>
        <w:rPr>
          <w:rFonts w:hint="eastAsia"/>
        </w:rPr>
        <w:t>拔付周期：拔付周期有两种展示形式，按月拔付的情况下，则以开工日期为准，每一个自然月为一个拔付周期。一次性拔付的情况下，拔付周期为开工时间到竣工时间，整体为一个周期。</w:t>
      </w:r>
    </w:p>
    <w:p>
      <w:r>
        <w:rPr>
          <w:rFonts w:hint="eastAsia"/>
        </w:rPr>
        <w:t>本期应拔付金额（元）：本期应拔付金额有两种计算形式，按月拔付的情况下，则计算从开工日期至竣工日期中包含的自然月，（工程造价*拔付比例）/月份数，则为每个周期应拔付的金额。一次性拔付的情况下，本期应拔付金额为：工程造价*拔付比例。</w:t>
      </w:r>
    </w:p>
    <w:p>
      <w:r>
        <w:rPr>
          <w:rFonts w:hint="eastAsia"/>
        </w:rPr>
        <w:t>应拔付总额（元）：计算拔付周期时间内，该专户缴存金额之和，</w:t>
      </w:r>
      <w:r>
        <w:rPr>
          <w:lang w:val="zh-CN"/>
        </w:rPr>
        <w:t>如无拨付流水，则显示为空。</w:t>
      </w:r>
    </w:p>
    <w:p>
      <w:pPr>
        <w:pStyle w:val="4"/>
        <w:rPr>
          <w:lang w:val="zh-CN"/>
        </w:rPr>
      </w:pPr>
      <w:bookmarkStart w:id="50" w:name="_Toc4514"/>
      <w:r>
        <w:rPr>
          <w:lang w:val="zh-CN"/>
        </w:rPr>
        <w:t>保底额设置</w:t>
      </w:r>
      <w:r>
        <w:rPr>
          <w:rFonts w:hint="eastAsia"/>
          <w:lang w:val="zh-CN"/>
        </w:rPr>
        <w:t>（该模块的功能本期不做，后续添加。）</w:t>
      </w:r>
      <w:bookmarkEnd w:id="50"/>
    </w:p>
    <w:p>
      <w:pPr>
        <w:pStyle w:val="3"/>
        <w:rPr>
          <w:lang w:val="zh-CN"/>
        </w:rPr>
      </w:pPr>
      <w:bookmarkStart w:id="51" w:name="_Toc30082"/>
      <w:r>
        <w:rPr>
          <w:rFonts w:hint="eastAsia"/>
          <w:lang w:val="zh-CN"/>
        </w:rPr>
        <w:t>企业端</w:t>
      </w:r>
      <w:bookmarkEnd w:id="51"/>
    </w:p>
    <w:p>
      <w:pPr>
        <w:rPr>
          <w:lang w:val="zh-CN"/>
        </w:rPr>
      </w:pPr>
      <w:r>
        <w:rPr>
          <w:rFonts w:hint="eastAsia"/>
          <w:lang w:val="zh-CN"/>
        </w:rPr>
        <w:t>在专户列表添加拔付计划的标签，该标签下面显示的文字为：查看隶属于本企业所有项目的工资专户的详细资金拔付情况，掌握资金拔付周期，及时足额拔付专户款项</w:t>
      </w:r>
      <w:r>
        <w:rPr>
          <w:rFonts w:hint="eastAsia"/>
        </w:rPr>
        <w:t>。</w:t>
      </w:r>
    </w:p>
    <w:p>
      <w:r>
        <w:drawing>
          <wp:inline distT="0" distB="0" distL="0" distR="0">
            <wp:extent cx="5943600" cy="1868805"/>
            <wp:effectExtent l="0" t="0" r="0" b="171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943600" cy="1868805"/>
                    </a:xfrm>
                    <a:prstGeom prst="rect">
                      <a:avLst/>
                    </a:prstGeom>
                  </pic:spPr>
                </pic:pic>
              </a:graphicData>
            </a:graphic>
          </wp:inline>
        </w:drawing>
      </w:r>
    </w:p>
    <w:p>
      <w:r>
        <w:rPr>
          <w:rFonts w:hint="eastAsia"/>
        </w:rPr>
        <w:t>列表展示该企业所有作为施工方的项目，其余部分的规则与监察端相同。唯一区别的部分为个来通过查看计划页面，可修改当前项目的拔付周期，如图所示：</w:t>
      </w:r>
    </w:p>
    <w:p>
      <w:r>
        <w:drawing>
          <wp:inline distT="0" distB="0" distL="0" distR="0">
            <wp:extent cx="5943600" cy="397256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5943600" cy="3972560"/>
                    </a:xfrm>
                    <a:prstGeom prst="rect">
                      <a:avLst/>
                    </a:prstGeom>
                  </pic:spPr>
                </pic:pic>
              </a:graphicData>
            </a:graphic>
          </wp:inline>
        </w:drawing>
      </w:r>
    </w:p>
    <w:p>
      <w:r>
        <w:rPr>
          <w:rFonts w:hint="eastAsia"/>
        </w:rPr>
        <w:t>修改拔付周期保存后，该项目对应的数据同步修改。</w:t>
      </w:r>
    </w:p>
    <w:p/>
    <w:p>
      <w:pPr>
        <w:pStyle w:val="2"/>
        <w:rPr>
          <w:lang w:val="zh-CN"/>
        </w:rPr>
      </w:pPr>
      <w:bookmarkStart w:id="52" w:name="_Toc14922"/>
      <w:r>
        <w:rPr>
          <w:rFonts w:hint="eastAsia"/>
          <w:lang w:val="zh-CN"/>
        </w:rPr>
        <w:t>项目详情</w:t>
      </w:r>
      <w:bookmarkEnd w:id="52"/>
    </w:p>
    <w:p>
      <w:pPr>
        <w:pStyle w:val="3"/>
        <w:rPr>
          <w:lang w:val="zh-CN"/>
        </w:rPr>
      </w:pPr>
      <w:bookmarkStart w:id="53" w:name="_Toc6373"/>
      <w:r>
        <w:rPr>
          <w:rFonts w:hint="eastAsia"/>
          <w:lang w:val="zh-CN"/>
        </w:rPr>
        <w:t>监察端</w:t>
      </w:r>
      <w:bookmarkEnd w:id="53"/>
    </w:p>
    <w:p>
      <w:pPr>
        <w:pStyle w:val="4"/>
        <w:rPr>
          <w:lang w:val="zh-CN"/>
        </w:rPr>
      </w:pPr>
      <w:bookmarkStart w:id="54" w:name="_Toc15277"/>
      <w:r>
        <w:rPr>
          <w:rFonts w:hint="eastAsia"/>
          <w:lang w:val="zh-CN"/>
        </w:rPr>
        <w:t>项目看板</w:t>
      </w:r>
      <w:bookmarkEnd w:id="54"/>
    </w:p>
    <w:p>
      <w:r>
        <w:rPr>
          <w:rFonts w:hint="eastAsia"/>
        </w:rPr>
        <w:t>根据最新的工资支付条例，调整项目看板页面的展现形式、数据类型以及据计算方式，</w:t>
      </w:r>
      <w:r>
        <w:rPr>
          <w:rFonts w:hint="eastAsia"/>
          <w:color w:val="FF0000"/>
        </w:rPr>
        <w:t>整体页面的数据计算方式与项目首页整体一致，遗漏部分后续补充。</w:t>
      </w:r>
      <w:r>
        <w:rPr>
          <w:rFonts w:hint="eastAsia"/>
        </w:rPr>
        <w:t>具体修改后的效果如图所示：</w:t>
      </w:r>
    </w:p>
    <w:p>
      <w:r>
        <w:drawing>
          <wp:inline distT="0" distB="0" distL="0" distR="0">
            <wp:extent cx="5943600" cy="50768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inline>
        </w:drawing>
      </w:r>
    </w:p>
    <w:p>
      <w:r>
        <w:rPr>
          <w:rFonts w:hint="eastAsia"/>
        </w:rPr>
        <w:t>整体看板整体内容包含：项目评级、分账管理情况、实名制管理制度落实情况、工资代发制度落实情况、工资保证金制度落实情况、待处理预警、项目基本情况、工伤保险购保记录，以下会依次说明单个模块的内容。</w:t>
      </w:r>
    </w:p>
    <w:p>
      <w:pPr>
        <w:pStyle w:val="5"/>
        <w:rPr>
          <w:lang w:val="zh-CN"/>
        </w:rPr>
      </w:pPr>
      <w:r>
        <w:rPr>
          <w:rFonts w:hint="eastAsia"/>
          <w:lang w:val="zh-CN"/>
        </w:rPr>
        <w:t>项目评级</w:t>
      </w:r>
    </w:p>
    <w:p>
      <w:pPr>
        <w:rPr>
          <w:lang w:val="zh-CN"/>
        </w:rPr>
      </w:pPr>
      <w:r>
        <w:rPr>
          <w:rFonts w:hint="eastAsia"/>
          <w:lang w:val="zh-CN"/>
        </w:rPr>
        <w:t>显示当前项目的最新评级信息，根据不同的评级展示不同的图标，如图所示：</w:t>
      </w:r>
    </w:p>
    <w:p>
      <w:pPr>
        <w:rPr>
          <w:lang w:val="zh-CN"/>
        </w:rPr>
      </w:pPr>
      <w:r>
        <w:drawing>
          <wp:inline distT="0" distB="0" distL="0" distR="0">
            <wp:extent cx="1647190" cy="1492885"/>
            <wp:effectExtent l="0" t="0" r="1016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1654485" cy="1499377"/>
                    </a:xfrm>
                    <a:prstGeom prst="rect">
                      <a:avLst/>
                    </a:prstGeom>
                  </pic:spPr>
                </pic:pic>
              </a:graphicData>
            </a:graphic>
          </wp:inline>
        </w:drawing>
      </w:r>
    </w:p>
    <w:p>
      <w:pPr>
        <w:rPr>
          <w:lang w:val="zh-CN"/>
        </w:rPr>
      </w:pPr>
      <w:r>
        <w:rPr>
          <w:rFonts w:hint="eastAsia"/>
          <w:lang w:val="zh-CN"/>
        </w:rPr>
        <w:t>项目评级历史动态部分，根据当前项目历史评级变更情况展示，展示为变更的月份以及变更的等级情况，更新评分时评分等级未变更，则不增加记录。</w:t>
      </w:r>
    </w:p>
    <w:p>
      <w:pPr>
        <w:pStyle w:val="5"/>
        <w:rPr>
          <w:lang w:val="zh-CN"/>
        </w:rPr>
      </w:pPr>
      <w:r>
        <w:rPr>
          <w:rFonts w:hint="eastAsia"/>
          <w:lang w:val="zh-CN"/>
        </w:rPr>
        <w:t>分账管理情况</w:t>
      </w:r>
    </w:p>
    <w:p>
      <w:pPr>
        <w:rPr>
          <w:lang w:val="zh-CN"/>
        </w:rPr>
      </w:pPr>
      <w:r>
        <w:rPr>
          <w:rFonts w:hint="eastAsia"/>
          <w:lang w:val="zh-CN"/>
        </w:rPr>
        <w:t>展示当前项目的专户基本情况，以及通过银行接口查询是否签约并显示对应的状态，老的系统根据银行回传的数据确认专户账号是否签约。</w:t>
      </w:r>
    </w:p>
    <w:p>
      <w:pPr>
        <w:rPr>
          <w:lang w:val="zh-CN"/>
        </w:rPr>
      </w:pPr>
      <w:r>
        <w:rPr>
          <w:rFonts w:hint="eastAsia"/>
          <w:lang w:val="zh-CN"/>
        </w:rPr>
        <w:t>如显示为未签约状态，新的银行接口的情况下，后面添加检测按钮，点击按钮后会调用银行接口检测签约状态，根据不同的结果展示不同的提示：</w:t>
      </w:r>
    </w:p>
    <w:p>
      <w:pPr>
        <w:rPr>
          <w:lang w:val="zh-CN"/>
        </w:rPr>
      </w:pPr>
      <w:r>
        <w:rPr>
          <w:rFonts w:hint="eastAsia"/>
          <w:lang w:val="zh-CN"/>
        </w:rPr>
        <w:t xml:space="preserve">提示1：检测成功，该专户已签约。 </w:t>
      </w:r>
      <w:r>
        <w:rPr>
          <w:lang w:val="zh-CN"/>
        </w:rPr>
        <w:t xml:space="preserve"> </w:t>
      </w:r>
      <w:r>
        <w:rPr>
          <w:rFonts w:hint="eastAsia"/>
          <w:lang w:val="zh-CN"/>
        </w:rPr>
        <w:t>（同步修改专户签约状态）</w:t>
      </w:r>
    </w:p>
    <w:p>
      <w:pPr>
        <w:rPr>
          <w:lang w:val="zh-CN"/>
        </w:rPr>
      </w:pPr>
      <w:r>
        <w:rPr>
          <w:rFonts w:hint="eastAsia"/>
          <w:lang w:val="zh-CN"/>
        </w:rPr>
        <w:t>提示</w:t>
      </w:r>
      <w:r>
        <w:rPr>
          <w:lang w:val="zh-CN"/>
        </w:rPr>
        <w:t>2</w:t>
      </w:r>
      <w:r>
        <w:rPr>
          <w:rFonts w:hint="eastAsia"/>
          <w:lang w:val="zh-CN"/>
        </w:rPr>
        <w:t>：检测成功、该专户未签约，请联系银行处理。</w:t>
      </w:r>
    </w:p>
    <w:p>
      <w:pPr>
        <w:rPr>
          <w:lang w:val="zh-CN"/>
        </w:rPr>
      </w:pPr>
      <w:r>
        <w:rPr>
          <w:rFonts w:hint="eastAsia"/>
          <w:lang w:val="zh-CN"/>
        </w:rPr>
        <w:t>提示3、检测超时，请稍后再试。</w:t>
      </w:r>
    </w:p>
    <w:p>
      <w:pPr>
        <w:rPr>
          <w:lang w:val="zh-CN"/>
        </w:rPr>
      </w:pPr>
      <w:r>
        <w:drawing>
          <wp:inline distT="0" distB="0" distL="0" distR="0">
            <wp:extent cx="5943600" cy="1589405"/>
            <wp:effectExtent l="0" t="0" r="0"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5943600" cy="1589405"/>
                    </a:xfrm>
                    <a:prstGeom prst="rect">
                      <a:avLst/>
                    </a:prstGeom>
                  </pic:spPr>
                </pic:pic>
              </a:graphicData>
            </a:graphic>
          </wp:inline>
        </w:drawing>
      </w:r>
    </w:p>
    <w:p>
      <w:pPr>
        <w:rPr>
          <w:lang w:val="zh-CN"/>
        </w:rPr>
      </w:pPr>
      <w:r>
        <w:rPr>
          <w:rFonts w:hint="eastAsia"/>
          <w:lang w:val="zh-CN"/>
        </w:rPr>
        <w:t>显示具体数据项：专户缴存总额（万元）、专户应缴金额（万元）和专户余额（万元）。</w:t>
      </w:r>
    </w:p>
    <w:p>
      <w:pPr>
        <w:rPr>
          <w:lang w:val="zh-CN"/>
        </w:rPr>
      </w:pPr>
      <w:r>
        <w:rPr>
          <w:rFonts w:hint="eastAsia"/>
          <w:lang w:val="zh-CN"/>
        </w:rPr>
        <w:t>当专户缴存总额小于专户应缴金额时，金额数字显示为红色。</w:t>
      </w:r>
    </w:p>
    <w:p>
      <w:pPr>
        <w:rPr>
          <w:lang w:val="zh-CN"/>
        </w:rPr>
      </w:pPr>
      <w:r>
        <w:rPr>
          <w:rFonts w:hint="eastAsia"/>
          <w:lang w:val="zh-CN"/>
        </w:rPr>
        <w:t>当专户缴存总额大于专户应缴金额时，金额数字显示为绿色。</w:t>
      </w:r>
    </w:p>
    <w:p>
      <w:pPr>
        <w:rPr>
          <w:color w:val="FF0000"/>
          <w:lang w:val="zh-CN"/>
        </w:rPr>
      </w:pPr>
      <w:r>
        <w:rPr>
          <w:rFonts w:hint="eastAsia"/>
          <w:color w:val="FF0000"/>
          <w:lang w:val="zh-CN"/>
        </w:rPr>
        <w:t>（签约状态目前前端写死，银行对接完成后后台补充逻辑。2</w:t>
      </w:r>
      <w:r>
        <w:rPr>
          <w:color w:val="FF0000"/>
          <w:lang w:val="zh-CN"/>
        </w:rPr>
        <w:t>020.03.05</w:t>
      </w:r>
      <w:r>
        <w:rPr>
          <w:rFonts w:hint="eastAsia"/>
          <w:color w:val="FF0000"/>
          <w:lang w:val="zh-CN"/>
        </w:rPr>
        <w:t>）</w:t>
      </w:r>
    </w:p>
    <w:p>
      <w:pPr>
        <w:pStyle w:val="5"/>
        <w:rPr>
          <w:lang w:val="zh-CN"/>
        </w:rPr>
      </w:pPr>
      <w:r>
        <w:rPr>
          <w:rFonts w:hint="eastAsia"/>
          <w:lang w:val="zh-CN"/>
        </w:rPr>
        <w:t>实名制管理制度落实情况</w:t>
      </w:r>
    </w:p>
    <w:p>
      <w:pPr>
        <w:pStyle w:val="54"/>
        <w:rPr>
          <w:lang w:val="zh-CN"/>
        </w:rPr>
      </w:pPr>
      <w:r>
        <w:rPr>
          <w:rFonts w:hint="eastAsia"/>
          <w:lang w:val="zh-CN"/>
        </w:rPr>
        <w:t>展示当前项目实名制相关的数据项，具体有实名制总人数、本月新增人数、总考勤数、本月考勤数、实名制合同签订比例、实名制考勤比例。</w:t>
      </w:r>
      <w:r>
        <w:rPr>
          <w:rFonts w:hint="eastAsia"/>
          <w:color w:val="FF0000"/>
          <w:lang w:val="zh-CN"/>
        </w:rPr>
        <w:t>（计算方式与企业端首页一致，数据范围为该单个项目。2</w:t>
      </w:r>
      <w:r>
        <w:rPr>
          <w:color w:val="FF0000"/>
          <w:lang w:val="zh-CN"/>
        </w:rPr>
        <w:t>020.03.05</w:t>
      </w:r>
      <w:r>
        <w:rPr>
          <w:rFonts w:hint="eastAsia"/>
          <w:color w:val="FF0000"/>
          <w:lang w:val="zh-CN"/>
        </w:rPr>
        <w:t>）</w:t>
      </w:r>
    </w:p>
    <w:p>
      <w:pPr>
        <w:rPr>
          <w:lang w:val="zh-CN"/>
        </w:rPr>
      </w:pPr>
      <w:r>
        <w:drawing>
          <wp:inline distT="0" distB="0" distL="0" distR="0">
            <wp:extent cx="5069840" cy="1410970"/>
            <wp:effectExtent l="0" t="0" r="1651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076948" cy="1412975"/>
                    </a:xfrm>
                    <a:prstGeom prst="rect">
                      <a:avLst/>
                    </a:prstGeom>
                  </pic:spPr>
                </pic:pic>
              </a:graphicData>
            </a:graphic>
          </wp:inline>
        </w:drawing>
      </w:r>
    </w:p>
    <w:p>
      <w:pPr>
        <w:pStyle w:val="5"/>
        <w:rPr>
          <w:lang w:val="zh-CN"/>
        </w:rPr>
      </w:pPr>
      <w:r>
        <w:rPr>
          <w:rFonts w:hint="eastAsia"/>
          <w:lang w:val="zh-CN"/>
        </w:rPr>
        <w:t>工资代发制度落实情况</w:t>
      </w:r>
    </w:p>
    <w:p>
      <w:pPr>
        <w:pStyle w:val="54"/>
        <w:rPr>
          <w:lang w:val="zh-CN"/>
        </w:rPr>
      </w:pPr>
      <w:r>
        <w:rPr>
          <w:rFonts w:hint="eastAsia"/>
          <w:lang w:val="zh-CN"/>
        </w:rPr>
        <w:t>展示当前项目工资代发相关的数据项，具体有代发总金额、代发总人次、工资按月发放情况，工资代发比例，工资确认比例（工资表附件），工资确认比例（手机app）。</w:t>
      </w:r>
    </w:p>
    <w:p>
      <w:pPr>
        <w:rPr>
          <w:lang w:val="zh-CN"/>
        </w:rPr>
      </w:pPr>
      <w:r>
        <w:drawing>
          <wp:inline distT="0" distB="0" distL="0" distR="0">
            <wp:extent cx="5943600" cy="1685290"/>
            <wp:effectExtent l="0" t="0" r="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5943600" cy="1685290"/>
                    </a:xfrm>
                    <a:prstGeom prst="rect">
                      <a:avLst/>
                    </a:prstGeom>
                  </pic:spPr>
                </pic:pic>
              </a:graphicData>
            </a:graphic>
          </wp:inline>
        </w:drawing>
      </w:r>
    </w:p>
    <w:p>
      <w:pPr>
        <w:rPr>
          <w:lang w:val="zh-CN"/>
        </w:rPr>
      </w:pPr>
      <w:r>
        <w:rPr>
          <w:rFonts w:hint="eastAsia"/>
          <w:lang w:val="zh-CN"/>
        </w:rPr>
        <w:t>工资按月代发情况：展示内容为：当前项目实际发放工资月份数/应发放工资月份数。</w:t>
      </w:r>
    </w:p>
    <w:p>
      <w:pPr>
        <w:rPr>
          <w:lang w:val="zh-CN"/>
        </w:rPr>
      </w:pPr>
      <w:r>
        <w:rPr>
          <w:lang w:val="zh-CN"/>
        </w:rPr>
        <w:tab/>
      </w:r>
      <w:r>
        <w:rPr>
          <w:rFonts w:hint="eastAsia"/>
          <w:lang w:val="zh-CN"/>
        </w:rPr>
        <w:t>当前项目实际发放工资月份数：自然月内有发放工资，则数字+</w:t>
      </w:r>
      <w:r>
        <w:rPr>
          <w:lang w:val="zh-CN"/>
        </w:rPr>
        <w:t>1</w:t>
      </w:r>
      <w:r>
        <w:rPr>
          <w:rFonts w:hint="eastAsia"/>
          <w:lang w:val="zh-CN"/>
        </w:rPr>
        <w:t>。</w:t>
      </w:r>
    </w:p>
    <w:p>
      <w:pPr>
        <w:rPr>
          <w:lang w:val="zh-CN"/>
        </w:rPr>
      </w:pPr>
      <w:r>
        <w:rPr>
          <w:lang w:val="zh-CN"/>
        </w:rPr>
        <w:tab/>
      </w:r>
      <w:r>
        <w:rPr>
          <w:rFonts w:hint="eastAsia"/>
          <w:lang w:val="zh-CN"/>
        </w:rPr>
        <w:t>当前项目应发放工资月份数：项目开工时间至当前时间的自然月数。</w:t>
      </w:r>
    </w:p>
    <w:p>
      <w:pPr>
        <w:rPr>
          <w:lang w:val="zh-CN"/>
        </w:rPr>
      </w:pPr>
      <w:r>
        <w:rPr>
          <w:lang w:val="zh-CN"/>
        </w:rPr>
        <w:tab/>
      </w:r>
      <w:r>
        <w:rPr>
          <w:rFonts w:hint="eastAsia"/>
          <w:color w:val="FF0000"/>
          <w:lang w:val="zh-CN"/>
        </w:rPr>
        <w:t>当时间项目为完工，竣工或停工状态且停工期间自然月停工时长超过20天（包括20天）时，应发工资月份数对应不累加。</w:t>
      </w:r>
    </w:p>
    <w:p>
      <w:pPr>
        <w:rPr>
          <w:lang w:val="zh-CN"/>
        </w:rPr>
      </w:pPr>
      <w:r>
        <w:rPr>
          <w:rFonts w:hint="eastAsia"/>
          <w:lang w:val="zh-CN"/>
        </w:rPr>
        <w:t>工资确认比例（工资表附件）：有上传附件的工资表的人次/工资表实际代发人次</w:t>
      </w:r>
    </w:p>
    <w:p>
      <w:pPr>
        <w:rPr>
          <w:lang w:val="zh-CN"/>
        </w:rPr>
      </w:pPr>
      <w:r>
        <w:rPr>
          <w:rFonts w:hint="eastAsia"/>
          <w:lang w:val="zh-CN"/>
        </w:rPr>
        <w:t>工资确认比例（手机app）：通过app确认工资的人次/工资表实际代发人次</w:t>
      </w:r>
    </w:p>
    <w:p>
      <w:pPr>
        <w:rPr>
          <w:lang w:val="zh-CN"/>
        </w:rPr>
      </w:pPr>
      <w:r>
        <w:rPr>
          <w:rFonts w:hint="eastAsia"/>
          <w:lang w:val="zh-CN"/>
        </w:rPr>
        <w:t>说明：当工资确认比例（工资表附件）中包含工资确认比例（手机app）的人次时，则以工资确认比例（手机app）为主，并且不计入工资确认比例（工资表附件）中的数量，两项比例相加最大不超过1</w:t>
      </w:r>
      <w:r>
        <w:rPr>
          <w:lang w:val="zh-CN"/>
        </w:rPr>
        <w:t>00%</w:t>
      </w:r>
      <w:r>
        <w:rPr>
          <w:rFonts w:hint="eastAsia"/>
          <w:lang w:val="zh-CN"/>
        </w:rPr>
        <w:t>。</w:t>
      </w:r>
    </w:p>
    <w:p>
      <w:pPr>
        <w:rPr>
          <w:lang w:val="zh-CN"/>
        </w:rPr>
      </w:pPr>
    </w:p>
    <w:p>
      <w:pPr>
        <w:pStyle w:val="5"/>
        <w:rPr>
          <w:lang w:val="zh-CN"/>
        </w:rPr>
      </w:pPr>
      <w:r>
        <w:rPr>
          <w:rFonts w:hint="eastAsia"/>
          <w:lang w:val="zh-CN"/>
        </w:rPr>
        <w:t>工资保证金制度落实情况</w:t>
      </w:r>
    </w:p>
    <w:p>
      <w:pPr>
        <w:rPr>
          <w:lang w:val="zh-CN"/>
        </w:rPr>
      </w:pPr>
      <w:r>
        <w:rPr>
          <w:rFonts w:hint="eastAsia"/>
          <w:lang w:val="zh-CN"/>
        </w:rPr>
        <w:t>展示当前项目工资保证金制度落实的具全情况，分为两种情况展示，分别为有缴纳记录和无缴纳记录。</w:t>
      </w:r>
    </w:p>
    <w:p>
      <w:pPr>
        <w:rPr>
          <w:lang w:val="zh-CN"/>
        </w:rPr>
      </w:pPr>
      <w:r>
        <w:drawing>
          <wp:inline distT="0" distB="0" distL="0" distR="0">
            <wp:extent cx="5943600" cy="136779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6"/>
                    <a:stretch>
                      <a:fillRect/>
                    </a:stretch>
                  </pic:blipFill>
                  <pic:spPr>
                    <a:xfrm>
                      <a:off x="0" y="0"/>
                      <a:ext cx="5943600" cy="1367790"/>
                    </a:xfrm>
                    <a:prstGeom prst="rect">
                      <a:avLst/>
                    </a:prstGeom>
                  </pic:spPr>
                </pic:pic>
              </a:graphicData>
            </a:graphic>
          </wp:inline>
        </w:drawing>
      </w:r>
    </w:p>
    <w:p>
      <w:pPr>
        <w:rPr>
          <w:lang w:val="zh-CN"/>
        </w:rPr>
      </w:pPr>
      <w:r>
        <w:rPr>
          <w:rFonts w:hint="eastAsia"/>
          <w:lang w:val="zh-CN"/>
        </w:rPr>
        <w:t>有缴纳记录时：</w:t>
      </w:r>
    </w:p>
    <w:p>
      <w:pPr>
        <w:rPr>
          <w:lang w:val="zh-CN"/>
        </w:rPr>
      </w:pPr>
      <w:r>
        <w:rPr>
          <w:rFonts w:hint="eastAsia"/>
          <w:lang w:val="zh-CN"/>
        </w:rPr>
        <w:t>缴纳情况：有缴纳记录</w:t>
      </w:r>
    </w:p>
    <w:p>
      <w:pPr>
        <w:rPr>
          <w:lang w:val="zh-CN"/>
        </w:rPr>
      </w:pPr>
      <w:r>
        <w:rPr>
          <w:rFonts w:hint="eastAsia"/>
          <w:lang w:val="zh-CN"/>
        </w:rPr>
        <w:t>动用情况：显示是否有动用记录，如有，则显示：有动用记录，如没有，则显示：无动用记录；</w:t>
      </w:r>
    </w:p>
    <w:p>
      <w:pPr>
        <w:rPr>
          <w:lang w:val="zh-CN"/>
        </w:rPr>
      </w:pPr>
      <w:r>
        <w:rPr>
          <w:rFonts w:hint="eastAsia"/>
          <w:lang w:val="zh-CN"/>
        </w:rPr>
        <w:t>最新状态：当前项目保证金最新的状态；</w:t>
      </w:r>
    </w:p>
    <w:p>
      <w:pPr>
        <w:rPr>
          <w:lang w:val="zh-CN"/>
        </w:rPr>
      </w:pPr>
      <w:r>
        <w:rPr>
          <w:rFonts w:hint="eastAsia"/>
          <w:lang w:val="zh-CN"/>
        </w:rPr>
        <w:t>缴纳比例：实际应缴比例</w:t>
      </w:r>
    </w:p>
    <w:p>
      <w:pPr>
        <w:rPr>
          <w:lang w:val="zh-CN"/>
        </w:rPr>
      </w:pPr>
      <w:r>
        <w:rPr>
          <w:rFonts w:hint="eastAsia"/>
          <w:lang w:val="zh-CN"/>
        </w:rPr>
        <w:t>缴纳方式：根据实际情况展示：现金、保险保函、银行保单、业主单保等</w:t>
      </w:r>
    </w:p>
    <w:p>
      <w:pPr>
        <w:rPr>
          <w:lang w:val="zh-CN"/>
        </w:rPr>
      </w:pPr>
      <w:r>
        <w:rPr>
          <w:rFonts w:hint="eastAsia"/>
          <w:lang w:val="zh-CN"/>
        </w:rPr>
        <w:t>应缴金额：实际应缴金额</w:t>
      </w:r>
    </w:p>
    <w:p>
      <w:pPr>
        <w:rPr>
          <w:lang w:val="zh-CN"/>
        </w:rPr>
      </w:pPr>
      <w:r>
        <w:rPr>
          <w:rFonts w:hint="eastAsia"/>
          <w:lang w:val="zh-CN"/>
        </w:rPr>
        <w:t>实缴金额：实际缴纳金额</w:t>
      </w:r>
    </w:p>
    <w:p>
      <w:pPr>
        <w:rPr>
          <w:lang w:val="zh-CN"/>
        </w:rPr>
      </w:pPr>
      <w:r>
        <w:rPr>
          <w:rFonts w:hint="eastAsia"/>
          <w:lang w:val="zh-CN"/>
        </w:rPr>
        <w:t>余额：实际余额，如非现金缴内，余额部分展示 -</w:t>
      </w:r>
      <w:r>
        <w:rPr>
          <w:lang w:val="zh-CN"/>
        </w:rPr>
        <w:t xml:space="preserve"> </w:t>
      </w:r>
      <w:r>
        <w:rPr>
          <w:rFonts w:hint="eastAsia"/>
          <w:lang w:val="zh-CN"/>
        </w:rPr>
        <w:t>。</w:t>
      </w:r>
    </w:p>
    <w:p>
      <w:pPr>
        <w:rPr>
          <w:lang w:val="zh-CN"/>
        </w:rPr>
      </w:pPr>
    </w:p>
    <w:p>
      <w:pPr>
        <w:rPr>
          <w:lang w:val="zh-CN"/>
        </w:rPr>
      </w:pPr>
      <w:r>
        <w:rPr>
          <w:rFonts w:hint="eastAsia"/>
          <w:lang w:val="zh-CN"/>
        </w:rPr>
        <w:t>有缴纳记录时：</w:t>
      </w:r>
    </w:p>
    <w:p>
      <w:pPr>
        <w:rPr>
          <w:lang w:val="zh-CN"/>
        </w:rPr>
      </w:pPr>
      <w:r>
        <w:rPr>
          <w:rFonts w:hint="eastAsia"/>
          <w:lang w:val="zh-CN"/>
        </w:rPr>
        <w:t>缴纳情况：无缴纳记录</w:t>
      </w:r>
    </w:p>
    <w:p>
      <w:pPr>
        <w:rPr>
          <w:lang w:val="zh-CN"/>
        </w:rPr>
      </w:pPr>
      <w:r>
        <w:rPr>
          <w:rFonts w:hint="eastAsia"/>
          <w:lang w:val="zh-CN"/>
        </w:rPr>
        <w:t>动用情况：-</w:t>
      </w:r>
      <w:r>
        <w:rPr>
          <w:lang w:val="zh-CN"/>
        </w:rPr>
        <w:t xml:space="preserve"> </w:t>
      </w:r>
      <w:r>
        <w:rPr>
          <w:rFonts w:hint="eastAsia"/>
          <w:lang w:val="zh-CN"/>
        </w:rPr>
        <w:t>。</w:t>
      </w:r>
    </w:p>
    <w:p>
      <w:pPr>
        <w:rPr>
          <w:lang w:val="zh-CN"/>
        </w:rPr>
      </w:pPr>
      <w:r>
        <w:rPr>
          <w:rFonts w:hint="eastAsia"/>
          <w:lang w:val="zh-CN"/>
        </w:rPr>
        <w:t>最新状态：-</w:t>
      </w:r>
      <w:r>
        <w:rPr>
          <w:lang w:val="zh-CN"/>
        </w:rPr>
        <w:t xml:space="preserve"> </w:t>
      </w:r>
      <w:r>
        <w:rPr>
          <w:rFonts w:hint="eastAsia"/>
          <w:lang w:val="zh-CN"/>
        </w:rPr>
        <w:t>。</w:t>
      </w:r>
    </w:p>
    <w:p>
      <w:pPr>
        <w:rPr>
          <w:lang w:val="zh-CN"/>
        </w:rPr>
      </w:pPr>
      <w:r>
        <w:rPr>
          <w:rFonts w:hint="eastAsia"/>
          <w:lang w:val="zh-CN"/>
        </w:rPr>
        <w:t>缴纳比例：实际应缴比例</w:t>
      </w:r>
    </w:p>
    <w:p>
      <w:pPr>
        <w:rPr>
          <w:lang w:val="zh-CN"/>
        </w:rPr>
      </w:pPr>
      <w:r>
        <w:rPr>
          <w:rFonts w:hint="eastAsia"/>
          <w:lang w:val="zh-CN"/>
        </w:rPr>
        <w:t>应缴金额：实际应缴金额</w:t>
      </w:r>
    </w:p>
    <w:p>
      <w:pPr>
        <w:rPr>
          <w:lang w:val="zh-CN"/>
        </w:rPr>
      </w:pPr>
      <w:r>
        <w:rPr>
          <w:rFonts w:hint="eastAsia"/>
          <w:lang w:val="zh-CN"/>
        </w:rPr>
        <w:t>实缴金额：-</w:t>
      </w:r>
      <w:r>
        <w:rPr>
          <w:lang w:val="zh-CN"/>
        </w:rPr>
        <w:t xml:space="preserve"> </w:t>
      </w:r>
      <w:r>
        <w:rPr>
          <w:rFonts w:hint="eastAsia"/>
          <w:lang w:val="zh-CN"/>
        </w:rPr>
        <w:t>。</w:t>
      </w:r>
    </w:p>
    <w:p>
      <w:pPr>
        <w:rPr>
          <w:lang w:val="zh-CN"/>
        </w:rPr>
      </w:pPr>
      <w:r>
        <w:rPr>
          <w:rFonts w:hint="eastAsia"/>
          <w:lang w:val="zh-CN"/>
        </w:rPr>
        <w:t>余额：-</w:t>
      </w:r>
      <w:r>
        <w:rPr>
          <w:lang w:val="zh-CN"/>
        </w:rPr>
        <w:t xml:space="preserve"> </w:t>
      </w:r>
      <w:r>
        <w:rPr>
          <w:rFonts w:hint="eastAsia"/>
          <w:lang w:val="zh-CN"/>
        </w:rPr>
        <w:t>。</w:t>
      </w:r>
    </w:p>
    <w:p>
      <w:pPr>
        <w:rPr>
          <w:lang w:val="zh-CN"/>
        </w:rPr>
      </w:pPr>
    </w:p>
    <w:p>
      <w:pPr>
        <w:rPr>
          <w:lang w:val="zh-CN"/>
        </w:rPr>
      </w:pPr>
      <w:r>
        <w:rPr>
          <w:rFonts w:hint="eastAsia"/>
          <w:lang w:val="zh-CN"/>
        </w:rPr>
        <w:t>具体数据根据当前项目在保险金模真的结果同步展示。</w:t>
      </w:r>
    </w:p>
    <w:p>
      <w:pPr>
        <w:rPr>
          <w:lang w:val="zh-CN"/>
        </w:rPr>
      </w:pPr>
    </w:p>
    <w:p>
      <w:pPr>
        <w:pStyle w:val="5"/>
        <w:rPr>
          <w:lang w:val="zh-CN"/>
        </w:rPr>
      </w:pPr>
      <w:r>
        <w:rPr>
          <w:rFonts w:hint="eastAsia"/>
          <w:lang w:val="zh-CN"/>
        </w:rPr>
        <w:t>待处理预警</w:t>
      </w:r>
    </w:p>
    <w:p>
      <w:pPr>
        <w:rPr>
          <w:lang w:val="zh-CN"/>
        </w:rPr>
      </w:pPr>
      <w:r>
        <w:rPr>
          <w:rFonts w:hint="eastAsia"/>
          <w:lang w:val="zh-CN"/>
        </w:rPr>
        <w:t>显示当前项目预警状态为待处理和处理中的预警，如图所示：</w:t>
      </w:r>
    </w:p>
    <w:p>
      <w:pPr>
        <w:rPr>
          <w:lang w:val="zh-CN"/>
        </w:rPr>
      </w:pPr>
      <w:r>
        <w:drawing>
          <wp:inline distT="0" distB="0" distL="0" distR="0">
            <wp:extent cx="2769235" cy="2588895"/>
            <wp:effectExtent l="0" t="0" r="1206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7"/>
                    <a:stretch>
                      <a:fillRect/>
                    </a:stretch>
                  </pic:blipFill>
                  <pic:spPr>
                    <a:xfrm>
                      <a:off x="0" y="0"/>
                      <a:ext cx="2775330" cy="2594527"/>
                    </a:xfrm>
                    <a:prstGeom prst="rect">
                      <a:avLst/>
                    </a:prstGeom>
                  </pic:spPr>
                </pic:pic>
              </a:graphicData>
            </a:graphic>
          </wp:inline>
        </w:drawing>
      </w:r>
    </w:p>
    <w:p>
      <w:pPr>
        <w:rPr>
          <w:lang w:val="zh-CN"/>
        </w:rPr>
      </w:pPr>
      <w:r>
        <w:rPr>
          <w:rFonts w:hint="eastAsia"/>
          <w:lang w:val="zh-CN"/>
        </w:rPr>
        <w:t>按预警生成时间排序，分别展示预计生成时间，预警类型和状态，点需查看更多跳转至当前项目预警列表。</w:t>
      </w:r>
    </w:p>
    <w:p>
      <w:pPr>
        <w:pStyle w:val="5"/>
        <w:rPr>
          <w:lang w:val="zh-CN"/>
        </w:rPr>
      </w:pPr>
      <w:r>
        <w:rPr>
          <w:rFonts w:hint="eastAsia"/>
          <w:lang w:val="zh-CN"/>
        </w:rPr>
        <w:t>项目基本情况</w:t>
      </w:r>
    </w:p>
    <w:p>
      <w:pPr>
        <w:rPr>
          <w:lang w:val="zh-CN"/>
        </w:rPr>
      </w:pPr>
      <w:r>
        <w:rPr>
          <w:rFonts w:hint="eastAsia"/>
          <w:lang w:val="zh-CN"/>
        </w:rPr>
        <w:t>显示当前项目的基础情况，展示建设方、施工方、投资类别、所属行业、工程造价、项目地址、项目负责人、负责人手机号码、项目经理、联系联系方式，如图所示：</w:t>
      </w:r>
    </w:p>
    <w:p>
      <w:pPr>
        <w:rPr>
          <w:lang w:val="zh-CN"/>
        </w:rPr>
      </w:pPr>
      <w:r>
        <w:drawing>
          <wp:inline distT="0" distB="0" distL="0" distR="0">
            <wp:extent cx="2872740" cy="3122930"/>
            <wp:effectExtent l="0" t="0" r="381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8"/>
                    <a:stretch>
                      <a:fillRect/>
                    </a:stretch>
                  </pic:blipFill>
                  <pic:spPr>
                    <a:xfrm>
                      <a:off x="0" y="0"/>
                      <a:ext cx="2875898" cy="3126379"/>
                    </a:xfrm>
                    <a:prstGeom prst="rect">
                      <a:avLst/>
                    </a:prstGeom>
                  </pic:spPr>
                </pic:pic>
              </a:graphicData>
            </a:graphic>
          </wp:inline>
        </w:drawing>
      </w:r>
    </w:p>
    <w:p>
      <w:pPr>
        <w:rPr>
          <w:lang w:val="zh-CN"/>
        </w:rPr>
      </w:pPr>
      <w:r>
        <w:rPr>
          <w:rFonts w:hint="eastAsia"/>
          <w:lang w:val="zh-CN"/>
        </w:rPr>
        <w:t>点击去修改跳转至监察端的修改页面。</w:t>
      </w:r>
    </w:p>
    <w:p>
      <w:pPr>
        <w:pStyle w:val="5"/>
        <w:rPr>
          <w:lang w:val="zh-CN"/>
        </w:rPr>
      </w:pPr>
      <w:r>
        <w:rPr>
          <w:rFonts w:hint="eastAsia"/>
          <w:lang w:val="zh-CN"/>
        </w:rPr>
        <w:t>工伤保险购保记录</w:t>
      </w:r>
    </w:p>
    <w:p>
      <w:r>
        <w:rPr>
          <w:rFonts w:hint="eastAsia"/>
        </w:rPr>
        <w:t>展示当前项目工作保险首次购保的记录，包含参保时间、参保单位、投保单位和参保人数。如图所示：</w:t>
      </w:r>
    </w:p>
    <w:p>
      <w:r>
        <w:drawing>
          <wp:inline distT="0" distB="0" distL="0" distR="0">
            <wp:extent cx="3848100" cy="18923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
                    <a:stretch>
                      <a:fillRect/>
                    </a:stretch>
                  </pic:blipFill>
                  <pic:spPr>
                    <a:xfrm>
                      <a:off x="0" y="0"/>
                      <a:ext cx="3848100" cy="1892300"/>
                    </a:xfrm>
                    <a:prstGeom prst="rect">
                      <a:avLst/>
                    </a:prstGeom>
                  </pic:spPr>
                </pic:pic>
              </a:graphicData>
            </a:graphic>
          </wp:inline>
        </w:drawing>
      </w:r>
    </w:p>
    <w:p>
      <w:r>
        <w:rPr>
          <w:rFonts w:hint="eastAsia"/>
        </w:rPr>
        <w:t>点击查看更多跳转至当前项目的工伤保险详情页面。</w:t>
      </w:r>
    </w:p>
    <w:p/>
    <w:p>
      <w:pPr>
        <w:pStyle w:val="4"/>
        <w:rPr>
          <w:lang w:val="zh-CN"/>
        </w:rPr>
      </w:pPr>
      <w:bookmarkStart w:id="55" w:name="_Toc1851"/>
      <w:r>
        <w:rPr>
          <w:rFonts w:hint="eastAsia"/>
        </w:rPr>
        <w:t>参建单位和班组</w:t>
      </w:r>
      <w:bookmarkEnd w:id="55"/>
      <w:r>
        <w:rPr>
          <w:rFonts w:hint="eastAsia"/>
          <w:lang w:val="zh-CN"/>
        </w:rPr>
        <w:t xml:space="preserve"> </w:t>
      </w:r>
    </w:p>
    <w:p>
      <w:pPr>
        <w:rPr>
          <w:b/>
          <w:bCs/>
          <w:color w:val="FF0000"/>
        </w:rPr>
      </w:pPr>
      <w:r>
        <w:rPr>
          <w:rFonts w:hint="eastAsia"/>
          <w:b/>
          <w:bCs/>
          <w:color w:val="FF0000"/>
        </w:rPr>
        <w:t>原为V1.1.2版本内容，具体方案已于2.21日提供</w:t>
      </w:r>
    </w:p>
    <w:p>
      <w:r>
        <w:drawing>
          <wp:inline distT="0" distB="0" distL="114300" distR="114300">
            <wp:extent cx="5935980" cy="2659380"/>
            <wp:effectExtent l="0" t="0" r="762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0"/>
                    <a:stretch>
                      <a:fillRect/>
                    </a:stretch>
                  </pic:blipFill>
                  <pic:spPr>
                    <a:xfrm>
                      <a:off x="0" y="0"/>
                      <a:ext cx="5935980" cy="2659380"/>
                    </a:xfrm>
                    <a:prstGeom prst="rect">
                      <a:avLst/>
                    </a:prstGeom>
                    <a:noFill/>
                    <a:ln>
                      <a:noFill/>
                    </a:ln>
                  </pic:spPr>
                </pic:pic>
              </a:graphicData>
            </a:graphic>
          </wp:inline>
        </w:drawing>
      </w:r>
    </w:p>
    <w:p>
      <w:r>
        <w:drawing>
          <wp:inline distT="0" distB="0" distL="114300" distR="114300">
            <wp:extent cx="5935980" cy="2645410"/>
            <wp:effectExtent l="0" t="0" r="7620" b="254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1"/>
                    <a:stretch>
                      <a:fillRect/>
                    </a:stretch>
                  </pic:blipFill>
                  <pic:spPr>
                    <a:xfrm>
                      <a:off x="0" y="0"/>
                      <a:ext cx="5935980" cy="2645410"/>
                    </a:xfrm>
                    <a:prstGeom prst="rect">
                      <a:avLst/>
                    </a:prstGeom>
                    <a:noFill/>
                    <a:ln>
                      <a:noFill/>
                    </a:ln>
                  </pic:spPr>
                </pic:pic>
              </a:graphicData>
            </a:graphic>
          </wp:inline>
        </w:drawing>
      </w:r>
    </w:p>
    <w:p>
      <w:r>
        <w:rPr>
          <w:rFonts w:hint="eastAsia"/>
        </w:rPr>
        <w:t>1）增加项目评价等级展示，具体如图所示，以U</w:t>
      </w:r>
      <w:r>
        <w:t>I</w:t>
      </w:r>
      <w:r>
        <w:rPr>
          <w:rFonts w:hint="eastAsia"/>
        </w:rPr>
        <w:t>图为准；</w:t>
      </w:r>
    </w:p>
    <w:p>
      <w:r>
        <w:rPr>
          <w:rFonts w:hint="eastAsia"/>
        </w:rPr>
        <w:t>2）增加参建班组和参建单位tab；tab下的具体内容与企业端相比，只留下【查看】操作，其余写操作隐藏；</w:t>
      </w:r>
    </w:p>
    <w:p>
      <w:r>
        <w:rPr>
          <w:rFonts w:hint="eastAsia"/>
        </w:rPr>
        <w:t>3）点击【查看班组】和【查看参建单位】展示出对应详情弹框，同企业端；</w:t>
      </w:r>
    </w:p>
    <w:p/>
    <w:p>
      <w:pPr>
        <w:pStyle w:val="3"/>
        <w:rPr>
          <w:lang w:val="zh-CN"/>
        </w:rPr>
      </w:pPr>
      <w:bookmarkStart w:id="56" w:name="_Toc31179"/>
      <w:r>
        <w:rPr>
          <w:rFonts w:hint="eastAsia"/>
          <w:lang w:val="zh-CN"/>
        </w:rPr>
        <w:t>企业端</w:t>
      </w:r>
      <w:bookmarkEnd w:id="56"/>
    </w:p>
    <w:p>
      <w:pPr>
        <w:pStyle w:val="4"/>
        <w:rPr>
          <w:lang w:val="zh-CN"/>
        </w:rPr>
      </w:pPr>
      <w:bookmarkStart w:id="57" w:name="_Toc4000"/>
      <w:r>
        <w:rPr>
          <w:rFonts w:hint="eastAsia"/>
          <w:lang w:val="zh-CN"/>
        </w:rPr>
        <w:t>项目看板</w:t>
      </w:r>
      <w:bookmarkEnd w:id="57"/>
    </w:p>
    <w:p>
      <w:r>
        <w:drawing>
          <wp:inline distT="0" distB="0" distL="0" distR="0">
            <wp:extent cx="5943600" cy="50768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inline>
        </w:drawing>
      </w:r>
    </w:p>
    <w:p>
      <w:r>
        <w:rPr>
          <w:rFonts w:hint="eastAsia"/>
        </w:rPr>
        <w:t>企业端项目看版功能大部分与监察端相同，项目评价、分账管理制度落实、实名制管理制度落实情况、工资代发制度落实情况工资保请金制度落实情况、项目基本信息、工伤保险购保记录与监察端一至，其中项目基本信息的修改页面同原有系统的改页面。</w:t>
      </w:r>
    </w:p>
    <w:p>
      <w:r>
        <w:rPr>
          <w:rFonts w:hint="eastAsia"/>
        </w:rPr>
        <w:t>下面单独描述不同的部分。</w:t>
      </w:r>
    </w:p>
    <w:p>
      <w:pPr>
        <w:pStyle w:val="5"/>
        <w:rPr>
          <w:lang w:val="zh-CN"/>
        </w:rPr>
      </w:pPr>
      <w:r>
        <w:rPr>
          <w:rFonts w:hint="eastAsia"/>
          <w:lang w:val="zh-CN"/>
        </w:rPr>
        <w:t>项目状态修改</w:t>
      </w:r>
    </w:p>
    <w:p>
      <w:pPr>
        <w:rPr>
          <w:lang w:val="zh-CN"/>
        </w:rPr>
      </w:pPr>
      <w:r>
        <w:rPr>
          <w:rFonts w:hint="eastAsia"/>
          <w:lang w:val="zh-CN"/>
        </w:rPr>
        <w:t>仅建设方角色时来时，显示这三个按钮。</w:t>
      </w:r>
    </w:p>
    <w:p>
      <w:r>
        <w:drawing>
          <wp:inline distT="0" distB="0" distL="0" distR="0">
            <wp:extent cx="5943600" cy="43624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3"/>
                    <a:stretch>
                      <a:fillRect/>
                    </a:stretch>
                  </pic:blipFill>
                  <pic:spPr>
                    <a:xfrm>
                      <a:off x="0" y="0"/>
                      <a:ext cx="5943600" cy="436245"/>
                    </a:xfrm>
                    <a:prstGeom prst="rect">
                      <a:avLst/>
                    </a:prstGeom>
                  </pic:spPr>
                </pic:pic>
              </a:graphicData>
            </a:graphic>
          </wp:inline>
        </w:drawing>
      </w:r>
    </w:p>
    <w:p>
      <w:r>
        <w:rPr>
          <w:rFonts w:hint="eastAsia"/>
        </w:rPr>
        <w:t>点击设置停工，弹出弹窗：</w:t>
      </w:r>
    </w:p>
    <w:p>
      <w:r>
        <w:drawing>
          <wp:inline distT="0" distB="0" distL="0" distR="0">
            <wp:extent cx="4372610" cy="1894840"/>
            <wp:effectExtent l="0" t="0" r="8890" b="1016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4"/>
                    <a:stretch>
                      <a:fillRect/>
                    </a:stretch>
                  </pic:blipFill>
                  <pic:spPr>
                    <a:xfrm>
                      <a:off x="0" y="0"/>
                      <a:ext cx="4377803" cy="1897048"/>
                    </a:xfrm>
                    <a:prstGeom prst="rect">
                      <a:avLst/>
                    </a:prstGeom>
                  </pic:spPr>
                </pic:pic>
              </a:graphicData>
            </a:graphic>
          </wp:inline>
        </w:drawing>
      </w:r>
    </w:p>
    <w:p>
      <w:r>
        <w:rPr>
          <w:rFonts w:hint="eastAsia"/>
        </w:rPr>
        <w:t>设置停工时间和停工原因，保存后更改项目状态。点击设置完工和设置竣工时，弹窗样工与停工一致，提示的完工时间、完工原因和竣工时间、竣工原因。设置完成后显示效果如下：</w:t>
      </w:r>
    </w:p>
    <w:p>
      <w:r>
        <w:drawing>
          <wp:inline distT="0" distB="0" distL="0" distR="0">
            <wp:extent cx="5943600" cy="3556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5"/>
                    <a:stretch>
                      <a:fillRect/>
                    </a:stretch>
                  </pic:blipFill>
                  <pic:spPr>
                    <a:xfrm>
                      <a:off x="0" y="0"/>
                      <a:ext cx="5943600" cy="355600"/>
                    </a:xfrm>
                    <a:prstGeom prst="rect">
                      <a:avLst/>
                    </a:prstGeom>
                  </pic:spPr>
                </pic:pic>
              </a:graphicData>
            </a:graphic>
          </wp:inline>
        </w:drawing>
      </w:r>
    </w:p>
    <w:p>
      <w:r>
        <w:rPr>
          <w:rFonts w:hint="eastAsia"/>
        </w:rPr>
        <w:t>竣工状态下，无按钮展示；</w:t>
      </w:r>
    </w:p>
    <w:p>
      <w:r>
        <w:rPr>
          <w:rFonts w:hint="eastAsia"/>
        </w:rPr>
        <w:t>完工状态下，显示设置为竣工；点击后弹出弹窗；</w:t>
      </w:r>
    </w:p>
    <w:p>
      <w:r>
        <w:rPr>
          <w:rFonts w:hint="eastAsia"/>
        </w:rPr>
        <w:t>停工状态下，显示设置为开工，点击后弹出弹窗，提示内容输入开工原因。</w:t>
      </w:r>
    </w:p>
    <w:p>
      <w:r>
        <w:rPr>
          <w:rFonts w:hint="eastAsia"/>
        </w:rPr>
        <w:t>项目设置的状态痕迹需保存。</w:t>
      </w:r>
    </w:p>
    <w:p/>
    <w:p>
      <w:pPr>
        <w:pStyle w:val="5"/>
        <w:rPr>
          <w:lang w:val="zh-CN"/>
        </w:rPr>
      </w:pPr>
      <w:r>
        <w:rPr>
          <w:rFonts w:hint="eastAsia"/>
          <w:lang w:val="zh-CN"/>
        </w:rPr>
        <w:t>项目二维码部分</w:t>
      </w:r>
    </w:p>
    <w:p>
      <w:pPr>
        <w:rPr>
          <w:lang w:val="zh-CN"/>
        </w:rPr>
      </w:pPr>
      <w:r>
        <w:drawing>
          <wp:inline distT="0" distB="0" distL="0" distR="0">
            <wp:extent cx="3987800" cy="2171700"/>
            <wp:effectExtent l="0" t="0" r="1270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6"/>
                    <a:stretch>
                      <a:fillRect/>
                    </a:stretch>
                  </pic:blipFill>
                  <pic:spPr>
                    <a:xfrm>
                      <a:off x="0" y="0"/>
                      <a:ext cx="3987800" cy="2171700"/>
                    </a:xfrm>
                    <a:prstGeom prst="rect">
                      <a:avLst/>
                    </a:prstGeom>
                  </pic:spPr>
                </pic:pic>
              </a:graphicData>
            </a:graphic>
          </wp:inline>
        </w:drawing>
      </w:r>
    </w:p>
    <w:p>
      <w:pPr>
        <w:rPr>
          <w:lang w:val="zh-CN"/>
        </w:rPr>
      </w:pPr>
      <w:r>
        <w:rPr>
          <w:rFonts w:hint="eastAsia"/>
          <w:lang w:val="zh-CN"/>
        </w:rPr>
        <w:t>展示项目二维码，与原有的功能一致，快捷功能暂定2个入口，分别为添加人员和工资代发，跳转至当前项目的对应模块。</w:t>
      </w:r>
    </w:p>
    <w:p>
      <w:pPr>
        <w:rPr>
          <w:lang w:val="zh-CN"/>
        </w:rPr>
      </w:pPr>
      <w:r>
        <w:rPr>
          <w:rFonts w:hint="eastAsia"/>
          <w:lang w:val="zh-CN"/>
        </w:rPr>
        <w:t>鼠标移入项目二维码的问号上时显示文字内容：</w:t>
      </w:r>
    </w:p>
    <w:p>
      <w:pPr>
        <w:rPr>
          <w:lang w:val="zh-CN"/>
        </w:rPr>
      </w:pPr>
      <w:r>
        <w:rPr>
          <w:lang w:val="zh-CN"/>
        </w:rPr>
        <w:t>1.使用工匠365app扫一扫即可快速录入人员加入本项目。</w:t>
      </w:r>
    </w:p>
    <w:p>
      <w:pPr>
        <w:rPr>
          <w:lang w:val="zh-CN"/>
        </w:rPr>
      </w:pPr>
      <w:r>
        <w:rPr>
          <w:lang w:val="zh-CN"/>
        </w:rPr>
        <w:t>2.使用和谐用工APP扫一扫可快速查看项目信息。</w:t>
      </w:r>
    </w:p>
    <w:p>
      <w:pPr>
        <w:rPr>
          <w:lang w:val="zh-CN"/>
        </w:rPr>
      </w:pPr>
      <w:r>
        <w:rPr>
          <w:lang w:val="zh-CN"/>
        </w:rPr>
        <w:t>(建议下载后打印，与维权公示牌一同张贴)</w:t>
      </w:r>
    </w:p>
    <w:p>
      <w:pPr>
        <w:rPr>
          <w:lang w:val="zh-CN"/>
        </w:rPr>
      </w:pPr>
    </w:p>
    <w:p>
      <w:pPr>
        <w:pStyle w:val="5"/>
        <w:rPr>
          <w:lang w:val="zh-CN"/>
        </w:rPr>
      </w:pPr>
      <w:r>
        <w:rPr>
          <w:rFonts w:hint="eastAsia"/>
          <w:lang w:val="zh-CN"/>
        </w:rPr>
        <w:t>待办事项部分</w:t>
      </w:r>
    </w:p>
    <w:p>
      <w:pPr>
        <w:rPr>
          <w:lang w:val="zh-CN"/>
        </w:rPr>
      </w:pPr>
      <w:r>
        <w:rPr>
          <w:rFonts w:hint="eastAsia"/>
          <w:lang w:val="zh-CN"/>
        </w:rPr>
        <w:t>待处理预警模块同监察端，跳转至企业预警处理的模块，如图所示：</w:t>
      </w:r>
    </w:p>
    <w:p>
      <w:pPr>
        <w:rPr>
          <w:lang w:val="zh-CN"/>
        </w:rPr>
      </w:pPr>
      <w:r>
        <w:drawing>
          <wp:inline distT="0" distB="0" distL="0" distR="0">
            <wp:extent cx="3987800" cy="2349500"/>
            <wp:effectExtent l="0" t="0" r="1270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7"/>
                    <a:stretch>
                      <a:fillRect/>
                    </a:stretch>
                  </pic:blipFill>
                  <pic:spPr>
                    <a:xfrm>
                      <a:off x="0" y="0"/>
                      <a:ext cx="3987800" cy="2349500"/>
                    </a:xfrm>
                    <a:prstGeom prst="rect">
                      <a:avLst/>
                    </a:prstGeom>
                  </pic:spPr>
                </pic:pic>
              </a:graphicData>
            </a:graphic>
          </wp:inline>
        </w:drawing>
      </w:r>
    </w:p>
    <w:p>
      <w:pPr>
        <w:rPr>
          <w:lang w:val="zh-CN"/>
        </w:rPr>
      </w:pPr>
      <w:r>
        <w:rPr>
          <w:rFonts w:hint="eastAsia"/>
          <w:lang w:val="zh-CN"/>
        </w:rPr>
        <w:t>待处理审核调用申请务工人员申请加入项目的列表，显示申请时间，申请人和处理状态，点击标是跳转至对应的模块。点击查看更多，跳转至当前项目对应的列表。如图所示：</w:t>
      </w:r>
    </w:p>
    <w:p>
      <w:pPr>
        <w:rPr>
          <w:lang w:val="zh-CN"/>
        </w:rPr>
      </w:pPr>
      <w:r>
        <w:drawing>
          <wp:inline distT="0" distB="0" distL="0" distR="0">
            <wp:extent cx="3606800" cy="217170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8"/>
                    <a:stretch>
                      <a:fillRect/>
                    </a:stretch>
                  </pic:blipFill>
                  <pic:spPr>
                    <a:xfrm>
                      <a:off x="0" y="0"/>
                      <a:ext cx="3606800" cy="2171700"/>
                    </a:xfrm>
                    <a:prstGeom prst="rect">
                      <a:avLst/>
                    </a:prstGeom>
                  </pic:spPr>
                </pic:pic>
              </a:graphicData>
            </a:graphic>
          </wp:inline>
        </w:drawing>
      </w:r>
    </w:p>
    <w:p>
      <w:pPr>
        <w:rPr>
          <w:lang w:val="zh-CN"/>
        </w:rPr>
      </w:pPr>
    </w:p>
    <w:p>
      <w:pPr>
        <w:pStyle w:val="5"/>
        <w:rPr>
          <w:lang w:val="zh-CN"/>
        </w:rPr>
      </w:pPr>
      <w:r>
        <w:rPr>
          <w:rFonts w:hint="eastAsia"/>
          <w:lang w:val="zh-CN"/>
        </w:rPr>
        <w:t>未改动部分</w:t>
      </w:r>
    </w:p>
    <w:p>
      <w:pPr>
        <w:rPr>
          <w:lang w:val="zh-CN"/>
        </w:rPr>
      </w:pPr>
      <w:r>
        <w:rPr>
          <w:rFonts w:hint="eastAsia"/>
          <w:lang w:val="zh-CN"/>
        </w:rPr>
        <w:t>依据原有的项目看版，针对专户管理、实名制管理和工资代发部分，在没有数据时会有相应的引导和弹窗，此部分延用原有的功能。</w:t>
      </w:r>
    </w:p>
    <w:p>
      <w:pPr>
        <w:pStyle w:val="2"/>
        <w:numPr>
          <w:ilvl w:val="0"/>
          <w:numId w:val="0"/>
        </w:numPr>
      </w:pPr>
      <w:bookmarkStart w:id="58" w:name="_Toc32263"/>
      <w:bookmarkStart w:id="59" w:name="_Toc27062151"/>
      <w:r>
        <w:rPr>
          <w:rFonts w:hint="eastAsia"/>
          <w:lang w:val="zh-CN"/>
        </w:rPr>
        <w:t>原型地址</w:t>
      </w:r>
      <w:bookmarkEnd w:id="58"/>
      <w:bookmarkEnd w:id="59"/>
    </w:p>
    <w:p>
      <w:pPr>
        <w:rPr>
          <w:color w:val="00B0F0"/>
        </w:rPr>
      </w:pPr>
      <w:r>
        <w:rPr>
          <w:rFonts w:hint="eastAsia"/>
          <w:sz w:val="20"/>
          <w:szCs w:val="20"/>
        </w:rPr>
        <w:t>zx部分原型查看地址：</w:t>
      </w:r>
      <w:r>
        <w:fldChar w:fldCharType="begin"/>
      </w:r>
      <w:r>
        <w:instrText xml:space="preserve"> HYPERLINK "https://52jsef.axshare.com" </w:instrText>
      </w:r>
      <w:r>
        <w:fldChar w:fldCharType="separate"/>
      </w:r>
      <w:r>
        <w:rPr>
          <w:rStyle w:val="25"/>
          <w:rFonts w:hint="eastAsia"/>
          <w:sz w:val="20"/>
          <w:szCs w:val="20"/>
        </w:rPr>
        <w:t>https://52jsef.axshare.com</w:t>
      </w:r>
      <w:r>
        <w:rPr>
          <w:rStyle w:val="25"/>
          <w:sz w:val="20"/>
          <w:szCs w:val="20"/>
        </w:rPr>
        <w:fldChar w:fldCharType="end"/>
      </w:r>
      <w:r>
        <w:rPr>
          <w:rFonts w:hint="eastAsia"/>
          <w:sz w:val="20"/>
          <w:szCs w:val="20"/>
        </w:rPr>
        <w:t xml:space="preserve">    </w:t>
      </w:r>
      <w:r>
        <w:fldChar w:fldCharType="begin"/>
      </w:r>
      <w:r>
        <w:instrText xml:space="preserve"> HYPERLINK "https://sob530.axshare.com" </w:instrText>
      </w:r>
      <w:r>
        <w:fldChar w:fldCharType="separate"/>
      </w:r>
      <w:r>
        <w:rPr>
          <w:rStyle w:val="25"/>
          <w:rFonts w:hint="eastAsia"/>
          <w:color w:val="00B0F0"/>
        </w:rPr>
        <w:t>https://sob530.axshare.com</w:t>
      </w:r>
      <w:r>
        <w:rPr>
          <w:rStyle w:val="25"/>
          <w:rFonts w:hint="eastAsia"/>
          <w:color w:val="00B0F0"/>
        </w:rPr>
        <w:fldChar w:fldCharType="end"/>
      </w:r>
    </w:p>
    <w:p>
      <w:pPr>
        <w:pStyle w:val="2"/>
      </w:pPr>
      <w:bookmarkStart w:id="60" w:name="_Toc31184"/>
      <w:r>
        <w:rPr>
          <w:rFonts w:hint="eastAsia"/>
        </w:rPr>
        <w:t>游客相关（zx）</w:t>
      </w:r>
      <w:bookmarkEnd w:id="60"/>
    </w:p>
    <w:p>
      <w:pPr>
        <w:pStyle w:val="3"/>
        <w:rPr>
          <w:lang w:val="zh-CN"/>
        </w:rPr>
      </w:pPr>
      <w:bookmarkStart w:id="61" w:name="_Toc28008"/>
      <w:r>
        <w:rPr>
          <w:rFonts w:hint="eastAsia"/>
        </w:rPr>
        <w:t>通用顶部</w:t>
      </w:r>
      <w:bookmarkEnd w:id="61"/>
    </w:p>
    <w:p>
      <w:r>
        <w:drawing>
          <wp:inline distT="0" distB="0" distL="114300" distR="114300">
            <wp:extent cx="5933440" cy="209550"/>
            <wp:effectExtent l="0" t="0" r="1016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9"/>
                    <a:stretch>
                      <a:fillRect/>
                    </a:stretch>
                  </pic:blipFill>
                  <pic:spPr>
                    <a:xfrm>
                      <a:off x="0" y="0"/>
                      <a:ext cx="5933440" cy="209550"/>
                    </a:xfrm>
                    <a:prstGeom prst="rect">
                      <a:avLst/>
                    </a:prstGeom>
                    <a:noFill/>
                    <a:ln>
                      <a:noFill/>
                    </a:ln>
                  </pic:spPr>
                </pic:pic>
              </a:graphicData>
            </a:graphic>
          </wp:inline>
        </w:drawing>
      </w:r>
    </w:p>
    <w:p>
      <w:pPr>
        <w:numPr>
          <w:ilvl w:val="0"/>
          <w:numId w:val="28"/>
        </w:numPr>
      </w:pPr>
      <w:r>
        <w:rPr>
          <w:rFonts w:hint="eastAsia"/>
        </w:rPr>
        <w:t>通用顶部包括系统图标、系统名称，首页、政策通告、常见问题2个tab标签；</w:t>
      </w:r>
    </w:p>
    <w:p>
      <w:pPr>
        <w:numPr>
          <w:ilvl w:val="0"/>
          <w:numId w:val="28"/>
        </w:numPr>
      </w:pPr>
      <w:r>
        <w:rPr>
          <w:rFonts w:hint="eastAsia"/>
        </w:rPr>
        <w:t>系统名称为：【xx地区】和谐劳动用工动态服务平台；</w:t>
      </w:r>
    </w:p>
    <w:p>
      <w:pPr>
        <w:pStyle w:val="3"/>
        <w:rPr>
          <w:color w:val="auto"/>
          <w:lang w:val="zh-CN"/>
        </w:rPr>
      </w:pPr>
      <w:bookmarkStart w:id="62" w:name="_Toc27121"/>
      <w:r>
        <w:rPr>
          <w:rFonts w:hint="eastAsia"/>
          <w:color w:val="auto"/>
        </w:rPr>
        <w:t>通用底部</w:t>
      </w:r>
      <w:bookmarkEnd w:id="62"/>
    </w:p>
    <w:p>
      <w:pPr>
        <w:rPr>
          <w:lang w:val="zh-CN"/>
        </w:rPr>
      </w:pPr>
      <w:r>
        <w:drawing>
          <wp:inline distT="0" distB="0" distL="114300" distR="114300">
            <wp:extent cx="5932805" cy="175895"/>
            <wp:effectExtent l="0" t="0" r="10795" b="1460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70"/>
                    <a:stretch>
                      <a:fillRect/>
                    </a:stretch>
                  </pic:blipFill>
                  <pic:spPr>
                    <a:xfrm>
                      <a:off x="0" y="0"/>
                      <a:ext cx="5932805" cy="175895"/>
                    </a:xfrm>
                    <a:prstGeom prst="rect">
                      <a:avLst/>
                    </a:prstGeom>
                    <a:noFill/>
                    <a:ln>
                      <a:noFill/>
                    </a:ln>
                  </pic:spPr>
                </pic:pic>
              </a:graphicData>
            </a:graphic>
          </wp:inline>
        </w:drawing>
      </w:r>
    </w:p>
    <w:p>
      <w:r>
        <w:rPr>
          <w:rFonts w:hint="eastAsia"/>
        </w:rPr>
        <w:t>通用底部包括主办单位，合作单位，技术支持；为系统固定文案，跟随上线地区不同会有调整；</w:t>
      </w:r>
    </w:p>
    <w:p>
      <w:pPr>
        <w:pStyle w:val="3"/>
        <w:rPr>
          <w:color w:val="auto"/>
          <w:lang w:val="zh-CN"/>
        </w:rPr>
      </w:pPr>
      <w:bookmarkStart w:id="63" w:name="_Toc2520"/>
      <w:r>
        <w:rPr>
          <w:rFonts w:hint="eastAsia"/>
          <w:color w:val="auto"/>
        </w:rPr>
        <w:t>首页</w:t>
      </w:r>
      <w:bookmarkEnd w:id="63"/>
    </w:p>
    <w:p>
      <w:r>
        <w:drawing>
          <wp:inline distT="0" distB="0" distL="114300" distR="114300">
            <wp:extent cx="6053455" cy="3401695"/>
            <wp:effectExtent l="0" t="0" r="4445"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1"/>
                    <a:stretch>
                      <a:fillRect/>
                    </a:stretch>
                  </pic:blipFill>
                  <pic:spPr>
                    <a:xfrm>
                      <a:off x="0" y="0"/>
                      <a:ext cx="6053455" cy="3401695"/>
                    </a:xfrm>
                    <a:prstGeom prst="rect">
                      <a:avLst/>
                    </a:prstGeom>
                    <a:noFill/>
                    <a:ln>
                      <a:noFill/>
                    </a:ln>
                  </pic:spPr>
                </pic:pic>
              </a:graphicData>
            </a:graphic>
          </wp:inline>
        </w:drawing>
      </w:r>
    </w:p>
    <w:p/>
    <w:p>
      <w:pPr>
        <w:numPr>
          <w:ilvl w:val="0"/>
          <w:numId w:val="29"/>
        </w:numPr>
      </w:pPr>
      <w:r>
        <w:rPr>
          <w:rFonts w:hint="eastAsia"/>
        </w:rPr>
        <w:t>背景图</w:t>
      </w:r>
    </w:p>
    <w:p>
      <w:r>
        <w:rPr>
          <w:rFonts w:hint="eastAsia"/>
        </w:rPr>
        <w:t>背景图为系统上线地区的标志性建筑物，背景图会进行更换；</w:t>
      </w:r>
    </w:p>
    <w:p>
      <w:pPr>
        <w:numPr>
          <w:ilvl w:val="0"/>
          <w:numId w:val="29"/>
        </w:numPr>
      </w:pPr>
      <w:r>
        <w:rPr>
          <w:rFonts w:hint="eastAsia"/>
        </w:rPr>
        <w:t>左侧地图</w:t>
      </w:r>
    </w:p>
    <w:p>
      <w:r>
        <w:rPr>
          <w:rFonts w:hint="eastAsia"/>
        </w:rPr>
        <w:t>左侧地图为系统上线地区地图，会进行更换；</w:t>
      </w:r>
    </w:p>
    <w:p>
      <w:pPr>
        <w:numPr>
          <w:ilvl w:val="0"/>
          <w:numId w:val="29"/>
        </w:numPr>
      </w:pPr>
      <w:r>
        <w:rPr>
          <w:rFonts w:hint="eastAsia"/>
        </w:rPr>
        <w:t>登录入口</w:t>
      </w:r>
    </w:p>
    <w:p>
      <w:pPr>
        <w:numPr>
          <w:ilvl w:val="0"/>
          <w:numId w:val="30"/>
        </w:numPr>
        <w:rPr>
          <w:color w:val="FF0000"/>
        </w:rPr>
      </w:pPr>
      <w:commentRangeStart w:id="2"/>
      <w:r>
        <w:rPr>
          <w:rFonts w:hint="eastAsia"/>
          <w:color w:val="FF0000"/>
        </w:rPr>
        <w:t>点击建设领域和非建领域，跳转到同一个企业平台登录界面；</w:t>
      </w:r>
      <w:commentRangeEnd w:id="2"/>
      <w:r>
        <w:commentReference w:id="2"/>
      </w:r>
    </w:p>
    <w:p>
      <w:pPr>
        <w:numPr>
          <w:ilvl w:val="0"/>
          <w:numId w:val="30"/>
        </w:numPr>
      </w:pPr>
      <w:r>
        <w:rPr>
          <w:rFonts w:hint="eastAsia"/>
        </w:rPr>
        <w:t>点击监管部门跳转到监管部门登录界面；</w:t>
      </w:r>
    </w:p>
    <w:p>
      <w:r>
        <w:rPr>
          <w:rFonts w:hint="eastAsia"/>
        </w:rPr>
        <w:t>左侧地图为系统上线地区地图，会进行更换；</w:t>
      </w:r>
    </w:p>
    <w:p>
      <w:r>
        <w:rPr>
          <w:rFonts w:hint="eastAsia"/>
        </w:rPr>
        <w:t>4）点击【信用公示】和【投诉公示】新开窗口跳转到对应页面；</w:t>
      </w:r>
    </w:p>
    <w:p>
      <w:pPr>
        <w:pStyle w:val="79"/>
        <w:ind w:firstLine="0" w:firstLineChars="0"/>
      </w:pPr>
      <w:r>
        <w:rPr>
          <w:rFonts w:hint="eastAsia"/>
        </w:rPr>
        <w:t>5）</w:t>
      </w:r>
      <w:r>
        <w:rPr>
          <w:rFonts w:hint="eastAsia"/>
          <w:lang w:val="zh-CN"/>
        </w:rPr>
        <w:t>点击</w:t>
      </w:r>
      <w:r>
        <w:rPr>
          <w:rFonts w:hint="eastAsia"/>
        </w:rPr>
        <w:t>数据接入tab，toast提示：功能开发中，敬请期待</w:t>
      </w:r>
    </w:p>
    <w:p/>
    <w:p>
      <w:pPr>
        <w:pStyle w:val="4"/>
        <w:rPr>
          <w:lang w:val="zh-CN"/>
        </w:rPr>
      </w:pPr>
      <w:bookmarkStart w:id="64" w:name="_Toc22355"/>
      <w:r>
        <w:rPr>
          <w:rFonts w:hint="eastAsia"/>
          <w:sz w:val="24"/>
          <w:szCs w:val="24"/>
        </w:rPr>
        <w:t>登录</w:t>
      </w:r>
      <w:bookmarkEnd w:id="64"/>
    </w:p>
    <w:p>
      <w:r>
        <w:drawing>
          <wp:inline distT="0" distB="0" distL="114300" distR="114300">
            <wp:extent cx="5938520" cy="2961005"/>
            <wp:effectExtent l="0" t="0" r="5080" b="1079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2"/>
                    <a:stretch>
                      <a:fillRect/>
                    </a:stretch>
                  </pic:blipFill>
                  <pic:spPr>
                    <a:xfrm>
                      <a:off x="0" y="0"/>
                      <a:ext cx="5938520" cy="2961005"/>
                    </a:xfrm>
                    <a:prstGeom prst="rect">
                      <a:avLst/>
                    </a:prstGeom>
                    <a:noFill/>
                    <a:ln>
                      <a:noFill/>
                    </a:ln>
                  </pic:spPr>
                </pic:pic>
              </a:graphicData>
            </a:graphic>
          </wp:inline>
        </w:drawing>
      </w:r>
    </w:p>
    <w:p>
      <w:pPr>
        <w:numPr>
          <w:ilvl w:val="0"/>
          <w:numId w:val="31"/>
        </w:numPr>
      </w:pPr>
      <w:r>
        <w:rPr>
          <w:rFonts w:hint="eastAsia"/>
        </w:rPr>
        <w:t>各用户类型登录页增加通用底部；</w:t>
      </w:r>
    </w:p>
    <w:p>
      <w:pPr>
        <w:numPr>
          <w:ilvl w:val="0"/>
          <w:numId w:val="31"/>
        </w:numPr>
        <w:rPr>
          <w:lang w:val="zh-CN"/>
        </w:rPr>
      </w:pPr>
      <w:r>
        <w:rPr>
          <w:rFonts w:hint="eastAsia"/>
        </w:rPr>
        <w:t>UI需要为登录页换肤，实现色调统一；UI图需要去掉登录旁边的图，直接展示登录界面即可</w:t>
      </w:r>
    </w:p>
    <w:p>
      <w:pPr>
        <w:numPr>
          <w:ilvl w:val="0"/>
          <w:numId w:val="31"/>
        </w:numPr>
        <w:rPr>
          <w:color w:val="FF0000"/>
          <w:lang w:val="zh-CN"/>
        </w:rPr>
      </w:pPr>
      <w:commentRangeStart w:id="3"/>
      <w:r>
        <w:rPr>
          <w:rFonts w:hint="eastAsia"/>
          <w:color w:val="FF0000"/>
          <w:lang w:val="en-US" w:eastAsia="zh-CN"/>
        </w:rPr>
        <w:t>企业账号从首页非建领域跳转到企业平台登录页面，在页面登录后，顶部导航默认选中【非建领域】；企业账号从建筑领域跳转到登录页面，在页面登录后，顶部导航默认选中【建筑领域】</w:t>
      </w:r>
      <w:commentRangeEnd w:id="3"/>
      <w:r>
        <w:commentReference w:id="3"/>
      </w:r>
      <w:r>
        <w:rPr>
          <w:rFonts w:hint="eastAsia"/>
          <w:color w:val="FF0000"/>
          <w:lang w:val="en-US" w:eastAsia="zh-CN"/>
        </w:rPr>
        <w:t>；</w:t>
      </w:r>
      <w:bookmarkStart w:id="126" w:name="_GoBack"/>
      <w:bookmarkEnd w:id="126"/>
    </w:p>
    <w:p>
      <w:pPr>
        <w:pStyle w:val="4"/>
        <w:rPr>
          <w:lang w:val="zh-CN"/>
        </w:rPr>
      </w:pPr>
      <w:bookmarkStart w:id="65" w:name="_Toc24126"/>
      <w:r>
        <w:rPr>
          <w:rFonts w:hint="eastAsia"/>
        </w:rPr>
        <w:t>企业注册</w:t>
      </w:r>
      <w:bookmarkEnd w:id="65"/>
    </w:p>
    <w:p>
      <w:r>
        <w:drawing>
          <wp:inline distT="0" distB="0" distL="114300" distR="114300">
            <wp:extent cx="5191760" cy="2531745"/>
            <wp:effectExtent l="0" t="0" r="889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3"/>
                    <a:stretch>
                      <a:fillRect/>
                    </a:stretch>
                  </pic:blipFill>
                  <pic:spPr>
                    <a:xfrm>
                      <a:off x="0" y="0"/>
                      <a:ext cx="5191760" cy="2531745"/>
                    </a:xfrm>
                    <a:prstGeom prst="rect">
                      <a:avLst/>
                    </a:prstGeom>
                    <a:noFill/>
                    <a:ln>
                      <a:noFill/>
                    </a:ln>
                  </pic:spPr>
                </pic:pic>
              </a:graphicData>
            </a:graphic>
          </wp:inline>
        </w:drawing>
      </w:r>
    </w:p>
    <w:p>
      <w:pPr>
        <w:numPr>
          <w:ilvl w:val="0"/>
          <w:numId w:val="32"/>
        </w:numPr>
      </w:pPr>
      <w:r>
        <w:rPr>
          <w:rFonts w:hint="eastAsia"/>
        </w:rPr>
        <w:t>顶部增加提示语如下：</w:t>
      </w:r>
    </w:p>
    <w:p>
      <w:pPr>
        <w:numPr>
          <w:ilvl w:val="0"/>
          <w:numId w:val="33"/>
        </w:numPr>
      </w:pPr>
      <w:r>
        <w:rPr>
          <w:rFonts w:hint="eastAsia"/>
        </w:rPr>
        <w:t>提示:项目用户请先联系所属企业单位开通项目账号后再通过【企业平台】登入系统</w:t>
      </w:r>
    </w:p>
    <w:p>
      <w:r>
        <w:rPr>
          <w:rFonts w:hint="eastAsia"/>
        </w:rPr>
        <w:t>2）UI需要为注册页换肤，实现色调统一；</w:t>
      </w:r>
    </w:p>
    <w:p>
      <w:pPr>
        <w:pStyle w:val="4"/>
        <w:rPr>
          <w:lang w:val="zh-CN"/>
        </w:rPr>
      </w:pPr>
      <w:bookmarkStart w:id="66" w:name="_Toc22165"/>
      <w:r>
        <w:rPr>
          <w:rFonts w:hint="eastAsia"/>
        </w:rPr>
        <w:t>忘记密码</w:t>
      </w:r>
      <w:bookmarkEnd w:id="66"/>
    </w:p>
    <w:p>
      <w:pPr>
        <w:rPr>
          <w:color w:val="000000" w:themeColor="text1"/>
          <w:sz w:val="20"/>
          <w:szCs w:val="20"/>
          <w14:textFill>
            <w14:solidFill>
              <w14:schemeClr w14:val="tx1"/>
            </w14:solidFill>
          </w14:textFill>
        </w:rPr>
      </w:pPr>
      <w:r>
        <w:rPr>
          <w:rFonts w:hint="eastAsia"/>
        </w:rPr>
        <w:t>1）各类型用户忘记密码页同样换肤；</w:t>
      </w:r>
    </w:p>
    <w:p>
      <w:pPr>
        <w:pStyle w:val="4"/>
        <w:rPr>
          <w:lang w:val="zh-CN"/>
        </w:rPr>
      </w:pPr>
      <w:bookmarkStart w:id="67" w:name="_Toc29878"/>
      <w:r>
        <w:rPr>
          <w:rFonts w:hint="eastAsia"/>
          <w:lang w:val="zh-CN"/>
        </w:rPr>
        <w:t>信用公示</w:t>
      </w:r>
      <w:bookmarkEnd w:id="67"/>
    </w:p>
    <w:p>
      <w:pPr>
        <w:rPr>
          <w:color w:val="FF0000"/>
          <w:lang w:val="zh-CN"/>
        </w:rPr>
      </w:pPr>
      <w:r>
        <w:drawing>
          <wp:inline distT="0" distB="0" distL="114300" distR="114300">
            <wp:extent cx="5937885" cy="4584065"/>
            <wp:effectExtent l="0" t="0" r="5715" b="698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4"/>
                    <a:stretch>
                      <a:fillRect/>
                    </a:stretch>
                  </pic:blipFill>
                  <pic:spPr>
                    <a:xfrm>
                      <a:off x="0" y="0"/>
                      <a:ext cx="5937885" cy="4584065"/>
                    </a:xfrm>
                    <a:prstGeom prst="rect">
                      <a:avLst/>
                    </a:prstGeom>
                    <a:noFill/>
                    <a:ln>
                      <a:noFill/>
                    </a:ln>
                  </pic:spPr>
                </pic:pic>
              </a:graphicData>
            </a:graphic>
          </wp:inline>
        </w:drawing>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w:t>
      </w:r>
      <w:r>
        <w:rPr>
          <w:rFonts w:hint="eastAsia"/>
          <w:color w:val="000000" w:themeColor="text1"/>
          <w14:textFill>
            <w14:solidFill>
              <w14:schemeClr w14:val="tx1"/>
            </w14:solidFill>
          </w14:textFill>
        </w:rPr>
        <w:t>信用公示tab标签</w:t>
      </w:r>
      <w:r>
        <w:rPr>
          <w:rFonts w:hint="eastAsia"/>
          <w:color w:val="000000" w:themeColor="text1"/>
          <w:lang w:val="zh-CN"/>
          <w14:textFill>
            <w14:solidFill>
              <w14:schemeClr w14:val="tx1"/>
            </w14:solidFill>
          </w14:textFill>
        </w:rPr>
        <w:t>进入页面，tab展示A级项目列表和D级项目列表；</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 xml:space="preserve">列表数据每日凌晨更新一次； </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列表包括系统内所有评级为A，评级为D的项目，但不包括标识为清洗的项目；列表内容为为该项目评级更新时间，项目名称；可通过分页控件查看；</w:t>
      </w:r>
    </w:p>
    <w:p>
      <w:pPr>
        <w:pStyle w:val="79"/>
        <w:ind w:left="440" w:leftChars="200" w:firstLine="0" w:firstLineChars="0"/>
        <w:rPr>
          <w:color w:val="000000" w:themeColor="text1"/>
          <w14:textFill>
            <w14:solidFill>
              <w14:schemeClr w14:val="tx1"/>
            </w14:solidFill>
          </w14:textFill>
        </w:rPr>
      </w:pPr>
      <w:r>
        <w:rPr>
          <w:rFonts w:hint="eastAsia"/>
          <w:color w:val="FF0000"/>
        </w:rPr>
        <w:t>（注：包括因竣工而停止更新评分的A级和D级项目，并不是仅指当天评级为A和D级的项目）</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点击项目所在行可展开评级内容，具体为项目名称、建设方企业名称、施工方企业名称、评级；</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可通过项目名称搜索，切换A</w:t>
      </w:r>
      <w:r>
        <w:rPr>
          <w:color w:val="000000" w:themeColor="text1"/>
          <w:lang w:val="zh-CN"/>
          <w14:textFill>
            <w14:solidFill>
              <w14:schemeClr w14:val="tx1"/>
            </w14:solidFill>
          </w14:textFill>
        </w:rPr>
        <w:t>/D</w:t>
      </w:r>
      <w:r>
        <w:rPr>
          <w:rFonts w:hint="eastAsia"/>
          <w:color w:val="000000" w:themeColor="text1"/>
          <w:lang w:val="zh-CN"/>
          <w14:textFill>
            <w14:solidFill>
              <w14:schemeClr w14:val="tx1"/>
            </w14:solidFill>
          </w14:textFill>
        </w:rPr>
        <w:t>级榜时</w:t>
      </w:r>
      <w:r>
        <w:rPr>
          <w:color w:val="000000" w:themeColor="text1"/>
          <w:lang w:val="zh-CN"/>
          <w14:textFill>
            <w14:solidFill>
              <w14:schemeClr w14:val="tx1"/>
            </w14:solidFill>
          </w14:textFill>
        </w:rPr>
        <w:t>，</w:t>
      </w:r>
      <w:r>
        <w:rPr>
          <w:rFonts w:hint="eastAsia"/>
          <w:color w:val="000000" w:themeColor="text1"/>
          <w:lang w:val="zh-CN"/>
          <w14:textFill>
            <w14:solidFill>
              <w14:schemeClr w14:val="tx1"/>
            </w14:solidFill>
          </w14:textFill>
        </w:rPr>
        <w:t>切换搜索列表；</w:t>
      </w:r>
      <w:r>
        <w:rPr>
          <w:rFonts w:hint="eastAsia"/>
          <w:color w:val="000000" w:themeColor="text1"/>
          <w14:textFill>
            <w14:solidFill>
              <w14:schemeClr w14:val="tx1"/>
            </w14:solidFill>
          </w14:textFill>
        </w:rPr>
        <w:t>搜索范围仅包括A级和D级项目，搜索范围外的项目，页面提示：榜单中不包含此项目；</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可点击页面右上角【返回主页】，回到入口页面；</w:t>
      </w:r>
    </w:p>
    <w:p>
      <w:pPr>
        <w:pStyle w:val="79"/>
        <w:ind w:firstLine="0" w:firstLineChars="0"/>
        <w:rPr>
          <w:color w:val="000000" w:themeColor="text1"/>
          <w:lang w:val="zh-CN"/>
          <w14:textFill>
            <w14:solidFill>
              <w14:schemeClr w14:val="tx1"/>
            </w14:solidFill>
          </w14:textFill>
        </w:rPr>
      </w:pPr>
    </w:p>
    <w:p>
      <w:pPr>
        <w:pStyle w:val="4"/>
        <w:rPr>
          <w:lang w:val="zh-CN"/>
        </w:rPr>
      </w:pPr>
      <w:bookmarkStart w:id="68" w:name="_Toc14739"/>
      <w:r>
        <w:rPr>
          <w:rFonts w:hint="eastAsia"/>
        </w:rPr>
        <w:t>投诉</w:t>
      </w:r>
      <w:r>
        <w:rPr>
          <w:rFonts w:hint="eastAsia"/>
          <w:lang w:val="zh-CN"/>
        </w:rPr>
        <w:t>公示</w:t>
      </w:r>
      <w:bookmarkEnd w:id="68"/>
    </w:p>
    <w:p>
      <w:pPr>
        <w:pStyle w:val="79"/>
        <w:ind w:firstLine="0" w:firstLineChars="0"/>
      </w:pPr>
      <w:r>
        <w:drawing>
          <wp:inline distT="0" distB="0" distL="114300" distR="114300">
            <wp:extent cx="5935980" cy="3903345"/>
            <wp:effectExtent l="0" t="0" r="7620" b="190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5"/>
                    <a:stretch>
                      <a:fillRect/>
                    </a:stretch>
                  </pic:blipFill>
                  <pic:spPr>
                    <a:xfrm>
                      <a:off x="0" y="0"/>
                      <a:ext cx="5935980" cy="3903345"/>
                    </a:xfrm>
                    <a:prstGeom prst="rect">
                      <a:avLst/>
                    </a:prstGeom>
                    <a:noFill/>
                    <a:ln>
                      <a:noFill/>
                    </a:ln>
                  </pic:spPr>
                </pic:pic>
              </a:graphicData>
            </a:graphic>
          </wp:inline>
        </w:drawing>
      </w:r>
    </w:p>
    <w:p>
      <w:pPr>
        <w:pStyle w:val="79"/>
        <w:ind w:firstLine="0" w:firstLineChars="0"/>
      </w:pPr>
      <w:r>
        <w:rPr>
          <w:rFonts w:hint="eastAsia"/>
        </w:rPr>
        <w:t>1）各地区联系方式为前台写死，各地区上线前提供；</w:t>
      </w:r>
    </w:p>
    <w:p>
      <w:pPr>
        <w:pStyle w:val="79"/>
        <w:ind w:firstLine="0" w:firstLineChars="0"/>
      </w:pPr>
      <w:r>
        <w:rPr>
          <w:rFonts w:hint="eastAsia"/>
        </w:rPr>
        <w:t>2）展示工匠365安卓企业版和项目版，二维码及当前版本号，跟随版本更新；</w:t>
      </w:r>
    </w:p>
    <w:p>
      <w:pPr>
        <w:pStyle w:val="3"/>
        <w:rPr>
          <w:lang w:val="zh-CN"/>
        </w:rPr>
      </w:pPr>
      <w:bookmarkStart w:id="69" w:name="_Toc12077"/>
      <w:r>
        <w:rPr>
          <w:rFonts w:hint="eastAsia"/>
        </w:rPr>
        <w:t>常见问题</w:t>
      </w:r>
      <w:bookmarkEnd w:id="69"/>
    </w:p>
    <w:p>
      <w:r>
        <w:drawing>
          <wp:inline distT="0" distB="0" distL="114300" distR="114300">
            <wp:extent cx="5933440" cy="4002405"/>
            <wp:effectExtent l="0" t="0" r="10160" b="1714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76"/>
                    <a:stretch>
                      <a:fillRect/>
                    </a:stretch>
                  </pic:blipFill>
                  <pic:spPr>
                    <a:xfrm>
                      <a:off x="0" y="0"/>
                      <a:ext cx="5933440" cy="4002405"/>
                    </a:xfrm>
                    <a:prstGeom prst="rect">
                      <a:avLst/>
                    </a:prstGeom>
                    <a:noFill/>
                    <a:ln>
                      <a:noFill/>
                    </a:ln>
                  </pic:spPr>
                </pic:pic>
              </a:graphicData>
            </a:graphic>
          </wp:inline>
        </w:drawing>
      </w:r>
    </w:p>
    <w:p>
      <w:pPr>
        <w:numPr>
          <w:ilvl w:val="0"/>
          <w:numId w:val="35"/>
        </w:numPr>
      </w:pPr>
      <w:r>
        <w:rPr>
          <w:rFonts w:hint="eastAsia"/>
        </w:rPr>
        <w:t>常见问题由产品上线前提供；问题及回答均为文字；支持分页查看；</w:t>
      </w:r>
    </w:p>
    <w:p>
      <w:pPr>
        <w:numPr>
          <w:ilvl w:val="0"/>
          <w:numId w:val="35"/>
        </w:numPr>
      </w:pPr>
      <w:r>
        <w:br w:type="page"/>
      </w:r>
    </w:p>
    <w:p>
      <w:pPr>
        <w:pStyle w:val="3"/>
        <w:rPr>
          <w:lang w:val="zh-CN"/>
        </w:rPr>
      </w:pPr>
      <w:bookmarkStart w:id="70" w:name="_Toc23548"/>
      <w:r>
        <w:rPr>
          <w:rFonts w:hint="eastAsia"/>
        </w:rPr>
        <w:t>政策通报</w:t>
      </w:r>
      <w:bookmarkEnd w:id="70"/>
    </w:p>
    <w:p>
      <w:pPr>
        <w:pStyle w:val="4"/>
        <w:rPr>
          <w:lang w:val="zh-CN"/>
        </w:rPr>
      </w:pPr>
      <w:bookmarkStart w:id="71" w:name="_Toc24102"/>
      <w:r>
        <w:rPr>
          <w:rFonts w:hint="eastAsia"/>
          <w:sz w:val="24"/>
          <w:szCs w:val="24"/>
        </w:rPr>
        <w:t>政策通报发布</w:t>
      </w:r>
      <w:bookmarkEnd w:id="71"/>
    </w:p>
    <w:p>
      <w:r>
        <w:drawing>
          <wp:inline distT="0" distB="0" distL="114300" distR="114300">
            <wp:extent cx="5895340" cy="4246880"/>
            <wp:effectExtent l="0" t="0" r="1016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7"/>
                    <a:stretch>
                      <a:fillRect/>
                    </a:stretch>
                  </pic:blipFill>
                  <pic:spPr>
                    <a:xfrm>
                      <a:off x="0" y="0"/>
                      <a:ext cx="5895340" cy="4246880"/>
                    </a:xfrm>
                    <a:prstGeom prst="rect">
                      <a:avLst/>
                    </a:prstGeom>
                    <a:noFill/>
                    <a:ln>
                      <a:noFill/>
                    </a:ln>
                  </pic:spPr>
                </pic:pic>
              </a:graphicData>
            </a:graphic>
          </wp:inline>
        </w:drawing>
      </w:r>
    </w:p>
    <w:p>
      <w:pPr>
        <w:numPr>
          <w:ilvl w:val="0"/>
          <w:numId w:val="36"/>
        </w:numPr>
        <w:rPr>
          <w:rFonts w:hint="eastAsia"/>
          <w:lang w:val="en-US" w:eastAsia="zh-CN"/>
        </w:rPr>
      </w:pPr>
      <w:bookmarkStart w:id="72" w:name="_Toc27026"/>
      <w:r>
        <w:rPr>
          <w:rFonts w:hint="eastAsia"/>
          <w:lang w:val="en-US" w:eastAsia="zh-CN"/>
        </w:rPr>
        <w:t>政策通告发布，增加是否对外公开的勾选；勾选后，代表状态为【已发布的】信息可在首页-政策通报tab处可见；</w:t>
      </w:r>
      <w:commentRangeStart w:id="4"/>
      <w:r>
        <w:rPr>
          <w:rFonts w:hint="eastAsia"/>
          <w:lang w:val="en-US" w:eastAsia="zh-CN"/>
        </w:rPr>
        <w:t>不勾选，代表信息不对外可见；信息对系统内展示范围仅由红框内下拉控件选择项决定；</w:t>
      </w:r>
      <w:commentRangeEnd w:id="4"/>
      <w:r>
        <w:commentReference w:id="4"/>
      </w:r>
    </w:p>
    <w:p>
      <w:pPr>
        <w:numPr>
          <w:ilvl w:val="0"/>
          <w:numId w:val="0"/>
        </w:numPr>
        <w:rPr>
          <w:rFonts w:hint="eastAsia"/>
          <w:lang w:val="en-US" w:eastAsia="zh-CN"/>
        </w:rPr>
      </w:pPr>
      <w:r>
        <w:drawing>
          <wp:inline distT="0" distB="0" distL="114300" distR="114300">
            <wp:extent cx="2876550" cy="400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8"/>
                    <a:stretch>
                      <a:fillRect/>
                    </a:stretch>
                  </pic:blipFill>
                  <pic:spPr>
                    <a:xfrm>
                      <a:off x="0" y="0"/>
                      <a:ext cx="2876550" cy="400050"/>
                    </a:xfrm>
                    <a:prstGeom prst="rect">
                      <a:avLst/>
                    </a:prstGeom>
                    <a:noFill/>
                    <a:ln>
                      <a:noFill/>
                    </a:ln>
                  </pic:spPr>
                </pic:pic>
              </a:graphicData>
            </a:graphic>
          </wp:inline>
        </w:drawing>
      </w:r>
    </w:p>
    <w:p>
      <w:pPr>
        <w:numPr>
          <w:ilvl w:val="0"/>
          <w:numId w:val="36"/>
        </w:numPr>
        <w:rPr>
          <w:rFonts w:hint="default"/>
          <w:lang w:val="en-US" w:eastAsia="zh-CN"/>
        </w:rPr>
      </w:pPr>
      <w:r>
        <w:rPr>
          <w:rFonts w:hint="eastAsia"/>
          <w:lang w:val="en-US" w:eastAsia="zh-CN"/>
        </w:rPr>
        <w:t>鼠标经过对外公开旁的icon提示：勾选对外公开，未登录的游客也可以在本网站首页看到此信息；</w:t>
      </w:r>
    </w:p>
    <w:p>
      <w:pPr>
        <w:pStyle w:val="4"/>
        <w:rPr>
          <w:sz w:val="24"/>
          <w:szCs w:val="24"/>
          <w:lang w:val="zh-CN"/>
        </w:rPr>
      </w:pPr>
      <w:r>
        <w:rPr>
          <w:rFonts w:hint="eastAsia"/>
        </w:rPr>
        <w:t>列表页</w:t>
      </w:r>
      <w:bookmarkEnd w:id="72"/>
    </w:p>
    <w:p>
      <w:pPr>
        <w:pStyle w:val="79"/>
        <w:ind w:firstLine="0" w:firstLineChars="0"/>
      </w:pPr>
      <w:r>
        <w:drawing>
          <wp:inline distT="0" distB="0" distL="114300" distR="114300">
            <wp:extent cx="5934710" cy="4583430"/>
            <wp:effectExtent l="0" t="0" r="8890" b="762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79"/>
                    <a:stretch>
                      <a:fillRect/>
                    </a:stretch>
                  </pic:blipFill>
                  <pic:spPr>
                    <a:xfrm>
                      <a:off x="0" y="0"/>
                      <a:ext cx="5934710" cy="4583430"/>
                    </a:xfrm>
                    <a:prstGeom prst="rect">
                      <a:avLst/>
                    </a:prstGeom>
                    <a:noFill/>
                    <a:ln>
                      <a:noFill/>
                    </a:ln>
                  </pic:spPr>
                </pic:pic>
              </a:graphicData>
            </a:graphic>
          </wp:inline>
        </w:drawing>
      </w:r>
    </w:p>
    <w:p>
      <w:pPr>
        <w:pStyle w:val="79"/>
        <w:ind w:firstLine="0" w:firstLineChars="0"/>
      </w:pPr>
      <w:r>
        <w:rPr>
          <w:rFonts w:hint="eastAsia"/>
        </w:rPr>
        <w:t>1）列表展示信息列表，标题，发布时间；</w:t>
      </w:r>
    </w:p>
    <w:p>
      <w:pPr>
        <w:numPr>
          <w:ilvl w:val="0"/>
          <w:numId w:val="37"/>
        </w:numPr>
        <w:spacing w:after="0"/>
      </w:pPr>
      <w:r>
        <w:rPr>
          <w:rFonts w:hint="eastAsia"/>
        </w:rPr>
        <w:t>信息类别同分为：政策、通告、新闻和动态；</w:t>
      </w:r>
    </w:p>
    <w:p>
      <w:pPr>
        <w:numPr>
          <w:ilvl w:val="0"/>
          <w:numId w:val="37"/>
        </w:numPr>
        <w:spacing w:after="0"/>
      </w:pPr>
      <w:r>
        <w:rPr>
          <w:rFonts w:hint="eastAsia"/>
        </w:rPr>
        <w:t>列表按照发布时间倒叙排列；</w:t>
      </w:r>
    </w:p>
    <w:p>
      <w:pPr>
        <w:pStyle w:val="79"/>
        <w:ind w:firstLine="0" w:firstLineChars="0"/>
        <w:rPr>
          <w:lang w:val="zh-CN"/>
        </w:rPr>
      </w:pPr>
    </w:p>
    <w:p>
      <w:r>
        <w:drawing>
          <wp:inline distT="0" distB="0" distL="114300" distR="114300">
            <wp:extent cx="5937885" cy="4567555"/>
            <wp:effectExtent l="0" t="0" r="5715" b="444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80"/>
                    <a:stretch>
                      <a:fillRect/>
                    </a:stretch>
                  </pic:blipFill>
                  <pic:spPr>
                    <a:xfrm>
                      <a:off x="0" y="0"/>
                      <a:ext cx="5937885" cy="4567555"/>
                    </a:xfrm>
                    <a:prstGeom prst="rect">
                      <a:avLst/>
                    </a:prstGeom>
                    <a:noFill/>
                    <a:ln>
                      <a:noFill/>
                    </a:ln>
                  </pic:spPr>
                </pic:pic>
              </a:graphicData>
            </a:graphic>
          </wp:inline>
        </w:drawing>
      </w:r>
    </w:p>
    <w:p>
      <w:r>
        <w:rPr>
          <w:rFonts w:hint="eastAsia"/>
        </w:rPr>
        <w:t>1）页面展示标题、发布时间、来源、发布人，具体内容、附件列表和列表内容快速切换；</w:t>
      </w:r>
    </w:p>
    <w:p>
      <w:r>
        <w:rPr>
          <w:rFonts w:hint="eastAsia"/>
        </w:rPr>
        <w:t>2）列表内容快速切分为上一篇和下一篇，根据当前文章的发布时间显示之前和之后的相邻内容，点击后跳转至对应的内容查看页面。如果没有上一篇或者下一篇的话，显示内容为：没有上一篇或没有下一篇；</w:t>
      </w:r>
    </w:p>
    <w:p>
      <w:r>
        <w:rPr>
          <w:rFonts w:hint="eastAsia"/>
        </w:rPr>
        <w:t>3）点击【返回列表】回到政策通告列表页；</w:t>
      </w:r>
    </w:p>
    <w:p/>
    <w:p>
      <w:pPr>
        <w:pStyle w:val="2"/>
      </w:pPr>
      <w:bookmarkStart w:id="73" w:name="_Toc20095"/>
      <w:r>
        <w:rPr>
          <w:rFonts w:hint="eastAsia"/>
        </w:rPr>
        <w:t>建设用工单位（zx）</w:t>
      </w:r>
      <w:bookmarkEnd w:id="73"/>
    </w:p>
    <w:p>
      <w:pPr>
        <w:pStyle w:val="3"/>
        <w:rPr>
          <w:lang w:val="zh-CN"/>
        </w:rPr>
      </w:pPr>
      <w:bookmarkStart w:id="74" w:name="_Toc4952"/>
      <w:r>
        <w:rPr>
          <w:rFonts w:hint="eastAsia"/>
        </w:rPr>
        <w:t>列表页</w:t>
      </w:r>
      <w:bookmarkEnd w:id="74"/>
    </w:p>
    <w:p>
      <w:pPr>
        <w:rPr>
          <w:color w:val="000000" w:themeColor="text1"/>
          <w:lang w:val="zh-CN"/>
          <w14:textFill>
            <w14:solidFill>
              <w14:schemeClr w14:val="tx1"/>
            </w14:solidFill>
          </w14:textFill>
        </w:rPr>
      </w:pPr>
      <w:r>
        <w:drawing>
          <wp:inline distT="0" distB="0" distL="114300" distR="114300">
            <wp:extent cx="5941060" cy="3478530"/>
            <wp:effectExtent l="9525" t="9525" r="12065" b="1714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81"/>
                    <a:stretch>
                      <a:fillRect/>
                    </a:stretch>
                  </pic:blipFill>
                  <pic:spPr>
                    <a:xfrm>
                      <a:off x="0" y="0"/>
                      <a:ext cx="5941060" cy="3478530"/>
                    </a:xfrm>
                    <a:prstGeom prst="rect">
                      <a:avLst/>
                    </a:prstGeom>
                    <a:noFill/>
                    <a:ln w="6350">
                      <a:solidFill>
                        <a:schemeClr val="bg2"/>
                      </a:solidFill>
                    </a:ln>
                  </pic:spPr>
                </pic:pic>
              </a:graphicData>
            </a:graphic>
          </wp:inline>
        </w:drawing>
      </w:r>
    </w:p>
    <w:p>
      <w:pPr>
        <w:rPr>
          <w:b/>
          <w:bCs/>
          <w:color w:val="00B0F0"/>
          <w:sz w:val="24"/>
          <w:szCs w:val="24"/>
        </w:rPr>
      </w:pPr>
      <w:r>
        <w:rPr>
          <w:rFonts w:hint="eastAsia"/>
          <w:b/>
          <w:bCs/>
          <w:color w:val="00B0F0"/>
          <w:sz w:val="24"/>
          <w:szCs w:val="24"/>
        </w:rPr>
        <w:t>业务逻辑</w:t>
      </w:r>
    </w:p>
    <w:p>
      <w:pPr>
        <w:numPr>
          <w:ilvl w:val="0"/>
          <w:numId w:val="38"/>
        </w:numPr>
      </w:pPr>
      <w:r>
        <w:rPr>
          <w:rFonts w:hint="eastAsia"/>
        </w:rPr>
        <w:t>监管部门用户仅查看，有作为施工方、建设方、劳务公司参建管辖区域管辖行业范围的工程项目的，用工单位；</w:t>
      </w:r>
    </w:p>
    <w:p>
      <w:pPr>
        <w:numPr>
          <w:ilvl w:val="0"/>
          <w:numId w:val="38"/>
        </w:numPr>
      </w:pPr>
      <w:r>
        <w:rPr>
          <w:rFonts w:hint="eastAsia"/>
        </w:rPr>
        <w:t>参建项目总数，仅统计用工单位在管辖区域管辖行业范围的参建项目总数；</w:t>
      </w:r>
    </w:p>
    <w:p>
      <w:pPr>
        <w:numPr>
          <w:ilvl w:val="0"/>
          <w:numId w:val="38"/>
        </w:numPr>
        <w:ind w:left="0" w:leftChars="0" w:firstLine="0" w:firstLineChars="0"/>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t>参建开工项目总数，仅统计单位在管辖区域管辖行业范围参建的，状态为已开工的项目总数；</w:t>
      </w:r>
    </w:p>
    <w:p>
      <w:pPr>
        <w:numPr>
          <w:ilvl w:val="0"/>
          <w:numId w:val="38"/>
        </w:numPr>
        <w:ind w:left="0" w:leftChars="0" w:firstLine="0" w:firstLineChars="0"/>
        <w:rPr>
          <w:rFonts w:hint="eastAsia"/>
          <w:color w:val="000000" w:themeColor="text1"/>
          <w14:textFill>
            <w14:solidFill>
              <w14:schemeClr w14:val="tx1"/>
            </w14:solidFill>
          </w14:textFill>
        </w:rPr>
      </w:pPr>
      <w:commentRangeStart w:id="5"/>
      <w:r>
        <w:rPr>
          <w:rFonts w:hint="eastAsia"/>
          <w:color w:val="000000" w:themeColor="text1"/>
          <w:lang w:val="en-US" w:eastAsia="zh-CN"/>
          <w14:textFill>
            <w14:solidFill>
              <w14:schemeClr w14:val="tx1"/>
            </w14:solidFill>
          </w14:textFill>
        </w:rPr>
        <w:t>列表按照参建项目总数从大到小排列；</w:t>
      </w:r>
      <w:commentRangeEnd w:id="5"/>
      <w:r>
        <w:commentReference w:id="5"/>
      </w:r>
    </w:p>
    <w:p>
      <w:pPr>
        <w:rPr>
          <w:b/>
          <w:bCs/>
          <w:color w:val="00B0F0"/>
          <w:sz w:val="24"/>
          <w:szCs w:val="24"/>
        </w:rPr>
      </w:pPr>
      <w:r>
        <w:rPr>
          <w:rFonts w:hint="eastAsia"/>
          <w:b/>
          <w:bCs/>
          <w:color w:val="00B0F0"/>
          <w:sz w:val="24"/>
          <w:szCs w:val="24"/>
        </w:rPr>
        <w:t>交互逻辑</w:t>
      </w:r>
    </w:p>
    <w:p>
      <w:r>
        <w:rPr>
          <w:rFonts w:hint="eastAsia"/>
        </w:rPr>
        <w:t>1）可以根据企业名称或统一社会信用代码搜索建设用工单位；</w:t>
      </w:r>
    </w:p>
    <w:p>
      <w:r>
        <w:rPr>
          <w:rFonts w:hint="eastAsia"/>
        </w:rPr>
        <w:t>2）点击查看按钮进入到详情页；</w:t>
      </w:r>
    </w:p>
    <w:p>
      <w:r>
        <w:rPr>
          <w:rFonts w:hint="eastAsia"/>
        </w:rPr>
        <w:br w:type="page"/>
      </w:r>
    </w:p>
    <w:p>
      <w:pPr>
        <w:pStyle w:val="3"/>
        <w:rPr>
          <w:lang w:val="zh-CN"/>
        </w:rPr>
      </w:pPr>
      <w:bookmarkStart w:id="75" w:name="_Toc3680"/>
      <w:r>
        <w:rPr>
          <w:rFonts w:hint="eastAsia"/>
        </w:rPr>
        <w:t>详情页</w:t>
      </w:r>
      <w:bookmarkEnd w:id="75"/>
    </w:p>
    <w:p>
      <w:r>
        <w:drawing>
          <wp:inline distT="0" distB="0" distL="114300" distR="114300">
            <wp:extent cx="5942330" cy="3484880"/>
            <wp:effectExtent l="9525" t="9525" r="10795" b="1079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82"/>
                    <a:stretch>
                      <a:fillRect/>
                    </a:stretch>
                  </pic:blipFill>
                  <pic:spPr>
                    <a:xfrm>
                      <a:off x="0" y="0"/>
                      <a:ext cx="5942330" cy="3484880"/>
                    </a:xfrm>
                    <a:prstGeom prst="rect">
                      <a:avLst/>
                    </a:prstGeom>
                    <a:noFill/>
                    <a:ln w="6350">
                      <a:solidFill>
                        <a:schemeClr val="bg2"/>
                      </a:solidFill>
                    </a:ln>
                  </pic:spPr>
                </pic:pic>
              </a:graphicData>
            </a:graphic>
          </wp:inline>
        </w:drawing>
      </w:r>
    </w:p>
    <w:p>
      <w:pPr>
        <w:numPr>
          <w:ilvl w:val="0"/>
          <w:numId w:val="39"/>
        </w:numPr>
      </w:pPr>
      <w:r>
        <w:rPr>
          <w:rFonts w:hint="eastAsia"/>
        </w:rPr>
        <w:t>顶部展示企业名称，统一社会信用代码，企业联系人，联系方式，座机号码，点击【查看基本信息】跳转到对应【企业信息维护】详情页；</w:t>
      </w:r>
    </w:p>
    <w:p>
      <w:pPr>
        <w:numPr>
          <w:ilvl w:val="0"/>
          <w:numId w:val="39"/>
        </w:numPr>
      </w:pPr>
      <w:r>
        <w:rPr>
          <w:rFonts w:hint="eastAsia"/>
        </w:rPr>
        <w:t>列表展示管辖区域管辖范围内的项目；</w:t>
      </w:r>
    </w:p>
    <w:p>
      <w:pPr>
        <w:numPr>
          <w:ilvl w:val="0"/>
          <w:numId w:val="39"/>
        </w:numPr>
      </w:pPr>
      <w:r>
        <w:rPr>
          <w:rFonts w:hint="eastAsia"/>
        </w:rPr>
        <w:t>可以根据项目名称，项目开工状态搜索项目；</w:t>
      </w:r>
    </w:p>
    <w:p>
      <w:pPr>
        <w:numPr>
          <w:ilvl w:val="0"/>
          <w:numId w:val="39"/>
        </w:numPr>
      </w:pPr>
      <w:r>
        <w:rPr>
          <w:rFonts w:hint="eastAsia"/>
        </w:rPr>
        <w:t>列表展示项目名称，开工状态，参建类型（施工方/建设方/劳务公司），总人数，工资专户余额，代发总金额（即实发总金额）；统计数据的统计规则及展示规范同项目主页；</w:t>
      </w:r>
      <w:commentRangeStart w:id="6"/>
      <w:r>
        <w:rPr>
          <w:rFonts w:hint="eastAsia"/>
          <w:lang w:val="en-US" w:eastAsia="zh-CN"/>
        </w:rPr>
        <w:t>根据项目建档时间倒叙排列；</w:t>
      </w:r>
      <w:commentRangeEnd w:id="6"/>
      <w:r>
        <w:commentReference w:id="6"/>
      </w:r>
    </w:p>
    <w:p>
      <w:pPr>
        <w:numPr>
          <w:ilvl w:val="0"/>
          <w:numId w:val="39"/>
        </w:numPr>
      </w:pPr>
      <w:r>
        <w:rPr>
          <w:rFonts w:hint="eastAsia"/>
        </w:rPr>
        <w:t>点击【项目详情】跳转到项目主页；</w:t>
      </w:r>
    </w:p>
    <w:p>
      <w:pPr>
        <w:rPr>
          <w:lang w:val="zh-CN"/>
        </w:rPr>
      </w:pPr>
    </w:p>
    <w:p>
      <w:pPr>
        <w:rPr>
          <w:lang w:val="zh-CN"/>
        </w:rPr>
      </w:pPr>
      <w:r>
        <w:rPr>
          <w:rFonts w:hint="eastAsia"/>
          <w:lang w:val="zh-CN"/>
        </w:rPr>
        <w:br w:type="page"/>
      </w:r>
    </w:p>
    <w:p>
      <w:pPr>
        <w:pStyle w:val="2"/>
      </w:pPr>
      <w:bookmarkStart w:id="76" w:name="_Toc4922"/>
      <w:r>
        <w:rPr>
          <w:rFonts w:hint="eastAsia"/>
        </w:rPr>
        <w:t>建设监管首页（zx）</w:t>
      </w:r>
      <w:bookmarkEnd w:id="76"/>
    </w:p>
    <w:p>
      <w:pPr>
        <w:rPr>
          <w:lang w:val="zh-CN"/>
        </w:rPr>
      </w:pPr>
      <w:r>
        <w:drawing>
          <wp:inline distT="0" distB="0" distL="114300" distR="114300">
            <wp:extent cx="4277360" cy="7431405"/>
            <wp:effectExtent l="0" t="0" r="8890"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83"/>
                    <a:stretch>
                      <a:fillRect/>
                    </a:stretch>
                  </pic:blipFill>
                  <pic:spPr>
                    <a:xfrm>
                      <a:off x="0" y="0"/>
                      <a:ext cx="4277360" cy="7431405"/>
                    </a:xfrm>
                    <a:prstGeom prst="rect">
                      <a:avLst/>
                    </a:prstGeom>
                    <a:noFill/>
                    <a:ln>
                      <a:noFill/>
                    </a:ln>
                  </pic:spPr>
                </pic:pic>
              </a:graphicData>
            </a:graphic>
          </wp:inline>
        </w:drawing>
      </w:r>
      <w:r>
        <w:rPr>
          <w:rFonts w:hint="eastAsia"/>
          <w:lang w:val="zh-CN"/>
        </w:rPr>
        <w:br w:type="page"/>
      </w:r>
    </w:p>
    <w:p>
      <w:pPr>
        <w:pStyle w:val="4"/>
        <w:rPr>
          <w:lang w:val="zh-CN"/>
        </w:rPr>
      </w:pPr>
      <w:bookmarkStart w:id="77" w:name="_Toc27338"/>
      <w:r>
        <w:rPr>
          <w:rFonts w:hint="eastAsia"/>
          <w:sz w:val="24"/>
          <w:szCs w:val="24"/>
        </w:rPr>
        <w:t>总体概述</w:t>
      </w:r>
      <w:bookmarkEnd w:id="77"/>
    </w:p>
    <w:p>
      <w:pPr>
        <w:rPr>
          <w:b/>
          <w:bCs/>
        </w:rPr>
      </w:pPr>
      <w:r>
        <w:rPr>
          <w:rFonts w:hint="eastAsia"/>
          <w:b/>
          <w:bCs/>
        </w:rPr>
        <w:t>1）页面展示及数据权限</w:t>
      </w:r>
    </w:p>
    <w:p>
      <w:pPr>
        <w:numPr>
          <w:ilvl w:val="0"/>
          <w:numId w:val="40"/>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建筑监管首页统计的数据及图表，需根据用户的管辖区域和管辖行业，区分统计；</w:t>
      </w:r>
    </w:p>
    <w:p>
      <w:pPr>
        <w:numPr>
          <w:ilvl w:val="0"/>
          <w:numId w:val="40"/>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行业主管和劳动监察的在首页看到的功能模块有所不同，这个通过角色权限配置实现；</w:t>
      </w:r>
    </w:p>
    <w:p>
      <w:pPr>
        <w:pStyle w:val="79"/>
        <w:ind w:firstLine="0" w:firstLineChars="0"/>
        <w:rPr>
          <w:b/>
          <w:bCs/>
          <w:color w:val="262626" w:themeColor="text1" w:themeTint="D9"/>
          <w:lang w:val="zh-CN"/>
          <w14:textFill>
            <w14:solidFill>
              <w14:schemeClr w14:val="tx1">
                <w14:lumMod w14:val="85000"/>
                <w14:lumOff w14:val="15000"/>
              </w14:schemeClr>
            </w14:solidFill>
          </w14:textFill>
        </w:rPr>
      </w:pPr>
      <w:r>
        <w:rPr>
          <w:rFonts w:hint="eastAsia"/>
          <w:b/>
          <w:bCs/>
          <w:color w:val="262626" w:themeColor="text1" w:themeTint="D9"/>
          <w14:textFill>
            <w14:solidFill>
              <w14:schemeClr w14:val="tx1">
                <w14:lumMod w14:val="85000"/>
                <w14:lumOff w14:val="15000"/>
              </w14:schemeClr>
            </w14:solidFill>
          </w14:textFill>
        </w:rPr>
        <w:t>2）</w:t>
      </w:r>
      <w:r>
        <w:rPr>
          <w:rFonts w:hint="eastAsia"/>
          <w:b/>
          <w:bCs/>
          <w:color w:val="262626" w:themeColor="text1" w:themeTint="D9"/>
          <w:lang w:val="zh-CN"/>
          <w14:textFill>
            <w14:solidFill>
              <w14:schemeClr w14:val="tx1">
                <w14:lumMod w14:val="85000"/>
                <w14:lumOff w14:val="15000"/>
              </w14:schemeClr>
            </w14:solidFill>
          </w14:textFill>
        </w:rPr>
        <w:t>地区选择</w:t>
      </w:r>
    </w:p>
    <w:p>
      <w:pPr>
        <w:rPr>
          <w:color w:val="00B0F0"/>
          <w:lang w:val="zh-CN"/>
        </w:rPr>
      </w:pPr>
      <w:r>
        <w:drawing>
          <wp:inline distT="0" distB="0" distL="0" distR="0">
            <wp:extent cx="2047875" cy="5143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4"/>
                    <a:stretch>
                      <a:fillRect/>
                    </a:stretch>
                  </pic:blipFill>
                  <pic:spPr>
                    <a:xfrm>
                      <a:off x="0" y="0"/>
                      <a:ext cx="2047875" cy="514350"/>
                    </a:xfrm>
                    <a:prstGeom prst="rect">
                      <a:avLst/>
                    </a:prstGeom>
                  </pic:spPr>
                </pic:pic>
              </a:graphicData>
            </a:graphic>
          </wp:inline>
        </w:drawing>
      </w:r>
    </w:p>
    <w:p>
      <w:pPr>
        <w:numPr>
          <w:ilvl w:val="0"/>
          <w:numId w:val="41"/>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用户登录后，默认展示选择管辖地区，用户可筛选想要看的下级地区数据情况，可选择到系统范围内的最小级地区；</w:t>
      </w:r>
    </w:p>
    <w:p>
      <w:pPr>
        <w:numPr>
          <w:ilvl w:val="0"/>
          <w:numId w:val="41"/>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筛选后统计范围为，所选区域及管辖行业范围的数据；</w:t>
      </w:r>
    </w:p>
    <w:p>
      <w:pPr>
        <w:rPr>
          <w:sz w:val="24"/>
          <w:szCs w:val="24"/>
        </w:rPr>
      </w:pPr>
    </w:p>
    <w:p>
      <w:pPr>
        <w:pStyle w:val="4"/>
        <w:rPr>
          <w:sz w:val="24"/>
          <w:szCs w:val="24"/>
          <w:lang w:val="zh-CN"/>
        </w:rPr>
      </w:pPr>
      <w:bookmarkStart w:id="78" w:name="_Toc6645"/>
      <w:r>
        <w:rPr>
          <w:rFonts w:hint="eastAsia"/>
          <w:sz w:val="24"/>
          <w:szCs w:val="24"/>
        </w:rPr>
        <w:t>代办事项</w:t>
      </w:r>
      <w:bookmarkEnd w:id="78"/>
    </w:p>
    <w:p>
      <w:pPr>
        <w:rPr>
          <w:lang w:val="zh-CN"/>
        </w:rPr>
      </w:pPr>
      <w:r>
        <w:drawing>
          <wp:inline distT="0" distB="0" distL="114300" distR="114300">
            <wp:extent cx="6076950" cy="3153410"/>
            <wp:effectExtent l="0" t="0" r="0" b="889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85"/>
                    <a:stretch>
                      <a:fillRect/>
                    </a:stretch>
                  </pic:blipFill>
                  <pic:spPr>
                    <a:xfrm>
                      <a:off x="0" y="0"/>
                      <a:ext cx="6076950" cy="3153410"/>
                    </a:xfrm>
                    <a:prstGeom prst="rect">
                      <a:avLst/>
                    </a:prstGeom>
                    <a:noFill/>
                    <a:ln>
                      <a:noFill/>
                    </a:ln>
                  </pic:spPr>
                </pic:pic>
              </a:graphicData>
            </a:graphic>
          </wp:inline>
        </w:drawing>
      </w:r>
    </w:p>
    <w:p>
      <w:p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1）待处理预警</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展示所选区域及管辖行业下的待处理预警总数；</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分开展示各预警类型的待处理数量，</w:t>
      </w:r>
      <w:r>
        <w:rPr>
          <w:rFonts w:hint="eastAsia"/>
          <w:color w:val="FF0000"/>
          <w:lang w:val="zh-CN"/>
        </w:rPr>
        <w:t>如果超过</w:t>
      </w:r>
      <w:r>
        <w:rPr>
          <w:color w:val="FF0000"/>
          <w:lang w:val="zh-CN"/>
        </w:rPr>
        <w:t>6</w:t>
      </w:r>
      <w:r>
        <w:rPr>
          <w:rFonts w:hint="eastAsia"/>
          <w:color w:val="FF0000"/>
          <w:lang w:val="zh-CN"/>
        </w:rPr>
        <w:t>个类型，则可使用左右箭头切换展示</w:t>
      </w:r>
      <w:r>
        <w:rPr>
          <w:rFonts w:hint="eastAsia"/>
          <w:color w:val="000000" w:themeColor="text1"/>
          <w:lang w:val="zh-CN"/>
          <w14:textFill>
            <w14:solidFill>
              <w14:schemeClr w14:val="tx1"/>
            </w14:solidFill>
          </w14:textFill>
        </w:rPr>
        <w:t>；</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各类型点击可跳转至预警列表，并以待处理、所选区域、所选预警类型筛选出列表数据；</w:t>
      </w:r>
    </w:p>
    <w:p>
      <w:pPr>
        <w:pStyle w:val="79"/>
        <w:ind w:firstLine="0" w:firstLineChars="0"/>
        <w:rPr>
          <w:color w:val="000000" w:themeColor="text1"/>
          <w:lang w:val="zh-CN"/>
          <w14:textFill>
            <w14:solidFill>
              <w14:schemeClr w14:val="tx1"/>
            </w14:solidFill>
          </w14:textFill>
        </w:rPr>
      </w:pPr>
    </w:p>
    <w:p>
      <w:pPr>
        <w:rPr>
          <w:rFonts w:hint="eastAsia" w:eastAsia="微软雅黑"/>
          <w:color w:val="000000" w:themeColor="text1"/>
          <w:lang w:val="zh-CN" w:eastAsia="zh-CN"/>
          <w14:textFill>
            <w14:solidFill>
              <w14:schemeClr w14:val="tx1"/>
            </w14:solidFill>
          </w14:textFill>
        </w:rPr>
      </w:pPr>
      <w:commentRangeStart w:id="7"/>
      <w:r>
        <w:rPr>
          <w:rFonts w:hint="eastAsia"/>
          <w:color w:val="000000" w:themeColor="text1"/>
          <w:lang w:val="en-US" w:eastAsia="zh-CN"/>
          <w14:textFill>
            <w14:solidFill>
              <w14:schemeClr w14:val="tx1"/>
            </w14:solidFill>
          </w14:textFill>
        </w:rPr>
        <w:t>2</w:t>
      </w:r>
      <w:r>
        <w:rPr>
          <w:rFonts w:hint="eastAsia"/>
          <w:color w:val="000000" w:themeColor="text1"/>
          <w:lang w:val="zh-CN"/>
          <w14:textFill>
            <w14:solidFill>
              <w14:schemeClr w14:val="tx1"/>
            </w14:solidFill>
          </w14:textFill>
        </w:rPr>
        <w:t>）待处理</w:t>
      </w:r>
      <w:r>
        <w:rPr>
          <w:rFonts w:hint="eastAsia"/>
          <w:color w:val="000000" w:themeColor="text1"/>
          <w:lang w:val="en-US" w:eastAsia="zh-CN"/>
          <w14:textFill>
            <w14:solidFill>
              <w14:schemeClr w14:val="tx1"/>
            </w14:solidFill>
          </w14:textFill>
        </w:rPr>
        <w:t>投诉</w:t>
      </w:r>
      <w:commentRangeEnd w:id="7"/>
      <w:r>
        <w:commentReference w:id="7"/>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展示所选区域及管辖行业下的待处理</w:t>
      </w:r>
      <w:r>
        <w:rPr>
          <w:rFonts w:hint="eastAsia"/>
          <w:color w:val="000000" w:themeColor="text1"/>
          <w:lang w:val="en-US" w:eastAsia="zh-CN"/>
          <w14:textFill>
            <w14:solidFill>
              <w14:schemeClr w14:val="tx1"/>
            </w14:solidFill>
          </w14:textFill>
        </w:rPr>
        <w:t>投诉维权总数</w:t>
      </w:r>
      <w:r>
        <w:rPr>
          <w:rFonts w:hint="eastAsia"/>
          <w:color w:val="000000" w:themeColor="text1"/>
          <w:lang w:val="zh-CN"/>
          <w14:textFill>
            <w14:solidFill>
              <w14:schemeClr w14:val="tx1"/>
            </w14:solidFill>
          </w14:textFill>
        </w:rPr>
        <w:t>；</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en-US" w:eastAsia="zh-CN"/>
          <w14:textFill>
            <w14:solidFill>
              <w14:schemeClr w14:val="tx1"/>
            </w14:solidFill>
          </w14:textFill>
        </w:rPr>
        <w:t>按照提交投诉的时间倒叙排列，展示所选区域及管辖行业下最近提交的待处理投诉维权；</w:t>
      </w:r>
    </w:p>
    <w:p>
      <w:pPr>
        <w:pStyle w:val="79"/>
        <w:numPr>
          <w:ilvl w:val="0"/>
          <w:numId w:val="42"/>
        </w:numPr>
        <w:ind w:firstLineChars="0"/>
        <w:rPr>
          <w:rFonts w:hint="eastAsia"/>
          <w:color w:val="000000" w:themeColor="text1"/>
          <w14:textFill>
            <w14:solidFill>
              <w14:schemeClr w14:val="tx1"/>
            </w14:solidFill>
          </w14:textFill>
        </w:rPr>
      </w:pPr>
      <w:r>
        <w:rPr>
          <w:rFonts w:hint="eastAsia"/>
          <w:color w:val="000000" w:themeColor="text1"/>
          <w:lang w:val="zh-CN"/>
          <w14:textFill>
            <w14:solidFill>
              <w14:schemeClr w14:val="tx1"/>
            </w14:solidFill>
          </w14:textFill>
        </w:rPr>
        <w:t>各类型点击可跳转至</w:t>
      </w:r>
      <w:r>
        <w:rPr>
          <w:rFonts w:hint="eastAsia"/>
          <w:color w:val="000000" w:themeColor="text1"/>
          <w:lang w:val="en-US" w:eastAsia="zh-CN"/>
          <w14:textFill>
            <w14:solidFill>
              <w14:schemeClr w14:val="tx1"/>
            </w14:solidFill>
          </w14:textFill>
        </w:rPr>
        <w:t>投诉维权</w:t>
      </w:r>
      <w:r>
        <w:rPr>
          <w:rFonts w:hint="eastAsia"/>
          <w:color w:val="000000" w:themeColor="text1"/>
          <w:lang w:val="zh-CN"/>
          <w14:textFill>
            <w14:solidFill>
              <w14:schemeClr w14:val="tx1"/>
            </w14:solidFill>
          </w14:textFill>
        </w:rPr>
        <w:t>列表，并以待处理、所选区域、所选预警类型筛选出列表数据；</w:t>
      </w:r>
    </w:p>
    <w:p>
      <w:pPr>
        <w:pStyle w:val="79"/>
        <w:ind w:firstLine="0" w:firstLineChars="0"/>
        <w:rPr>
          <w:color w:val="000000" w:themeColor="text1"/>
          <w:lang w:val="zh-CN"/>
          <w14:textFill>
            <w14:solidFill>
              <w14:schemeClr w14:val="tx1"/>
            </w14:solidFill>
          </w14:textFill>
        </w:rPr>
      </w:pPr>
      <w:r>
        <w:rPr>
          <w:rFonts w:hint="eastAsia"/>
          <w:color w:val="000000" w:themeColor="text1"/>
          <w:lang w:val="en-US" w:eastAsia="zh-CN"/>
          <w14:textFill>
            <w14:solidFill>
              <w14:schemeClr w14:val="tx1"/>
            </w14:solidFill>
          </w14:textFill>
        </w:rPr>
        <w:t>3）</w:t>
      </w:r>
      <w:r>
        <w:rPr>
          <w:rFonts w:hint="eastAsia"/>
          <w:color w:val="000000" w:themeColor="text1"/>
          <w:lang w:val="zh-CN"/>
          <w14:textFill>
            <w14:solidFill>
              <w14:schemeClr w14:val="tx1"/>
            </w14:solidFill>
          </w14:textFill>
        </w:rPr>
        <w:t>待审核项目</w:t>
      </w:r>
    </w:p>
    <w:p>
      <w:pPr>
        <w:pStyle w:val="79"/>
        <w:numPr>
          <w:ilvl w:val="0"/>
          <w:numId w:val="43"/>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展示所选区域及管辖行业下的待审核项目总数；</w:t>
      </w:r>
    </w:p>
    <w:p>
      <w:pPr>
        <w:pStyle w:val="79"/>
        <w:numPr>
          <w:ilvl w:val="0"/>
          <w:numId w:val="43"/>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按照提交审核的时间倒叙排列，展示所选区域及管辖行业下最近提交的待审核项目；</w:t>
      </w:r>
    </w:p>
    <w:p>
      <w:pPr>
        <w:pStyle w:val="79"/>
        <w:numPr>
          <w:ilvl w:val="0"/>
          <w:numId w:val="43"/>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点击查看更多，跳转至项目审核列表，并以待审核、所选区域筛选出列表数据；</w:t>
      </w:r>
    </w:p>
    <w:p>
      <w:pPr>
        <w:pStyle w:val="79"/>
        <w:ind w:firstLine="0" w:firstLineChars="0"/>
        <w:rPr>
          <w:color w:val="000000" w:themeColor="text1"/>
          <w:lang w:val="zh-CN"/>
          <w14:textFill>
            <w14:solidFill>
              <w14:schemeClr w14:val="tx1"/>
            </w14:solidFill>
          </w14:textFill>
        </w:rPr>
      </w:pPr>
      <w:r>
        <w:rPr>
          <w:rFonts w:hint="eastAsia"/>
          <w:color w:val="000000" w:themeColor="text1"/>
          <w:lang w:val="en-US" w:eastAsia="zh-CN"/>
          <w14:textFill>
            <w14:solidFill>
              <w14:schemeClr w14:val="tx1"/>
            </w14:solidFill>
          </w14:textFill>
        </w:rPr>
        <w:t>4</w:t>
      </w:r>
      <w:r>
        <w:rPr>
          <w:rFonts w:hint="eastAsia"/>
          <w:color w:val="000000" w:themeColor="text1"/>
          <w14:textFill>
            <w14:solidFill>
              <w14:schemeClr w14:val="tx1"/>
            </w14:solidFill>
          </w14:textFill>
        </w:rPr>
        <w:t>）</w:t>
      </w:r>
      <w:r>
        <w:rPr>
          <w:rFonts w:hint="eastAsia"/>
          <w:color w:val="000000" w:themeColor="text1"/>
          <w:lang w:val="zh-CN"/>
          <w14:textFill>
            <w14:solidFill>
              <w14:schemeClr w14:val="tx1"/>
            </w14:solidFill>
          </w14:textFill>
        </w:rPr>
        <w:t>待审核企业</w:t>
      </w:r>
    </w:p>
    <w:p>
      <w:pPr>
        <w:pStyle w:val="79"/>
        <w:numPr>
          <w:ilvl w:val="0"/>
          <w:numId w:val="4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展示所选区域及管辖行业下的待审核企业总数；</w:t>
      </w:r>
    </w:p>
    <w:p>
      <w:pPr>
        <w:pStyle w:val="79"/>
        <w:numPr>
          <w:ilvl w:val="0"/>
          <w:numId w:val="4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按照提交审核的时间倒叙排列，展示所选区域及管辖行业下最近提交的待审核企业；</w:t>
      </w:r>
    </w:p>
    <w:p>
      <w:pPr>
        <w:pStyle w:val="79"/>
        <w:numPr>
          <w:ilvl w:val="0"/>
          <w:numId w:val="44"/>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点击查看更多，跳转至项目审核列表，并以待审核、所选区域筛选出列表数据；</w:t>
      </w:r>
    </w:p>
    <w:p>
      <w:pPr>
        <w:numPr>
          <w:ilvl w:val="0"/>
          <w:numId w:val="0"/>
        </w:numPr>
        <w:spacing w:before="0" w:after="0" w:line="240" w:lineRule="auto"/>
        <w:rPr>
          <w:color w:val="000000" w:themeColor="text1"/>
          <w:lang w:val="zh-CN"/>
          <w14:textFill>
            <w14:solidFill>
              <w14:schemeClr w14:val="tx1"/>
            </w14:solidFill>
          </w14:textFill>
        </w:rPr>
      </w:pPr>
      <w:r>
        <w:rPr>
          <w:rFonts w:hint="eastAsia"/>
          <w:color w:val="000000" w:themeColor="text1"/>
          <w:lang w:val="en-US" w:eastAsia="zh-CN"/>
          <w14:textFill>
            <w14:solidFill>
              <w14:schemeClr w14:val="tx1"/>
            </w14:solidFill>
          </w14:textFill>
        </w:rPr>
        <w:t>5）</w:t>
      </w:r>
      <w:r>
        <w:rPr>
          <w:rFonts w:hint="eastAsia"/>
          <w:color w:val="000000" w:themeColor="text1"/>
          <w:lang w:val="zh-CN"/>
          <w14:textFill>
            <w14:solidFill>
              <w14:schemeClr w14:val="tx1"/>
            </w14:solidFill>
          </w14:textFill>
        </w:rPr>
        <w:t>数据统计为实时更新</w:t>
      </w:r>
    </w:p>
    <w:p>
      <w:pPr>
        <w:spacing w:before="0" w:after="0" w:line="240" w:lineRule="auto"/>
        <w:rPr>
          <w:color w:val="000000" w:themeColor="text1"/>
          <w:lang w:val="zh-CN"/>
          <w14:textFill>
            <w14:solidFill>
              <w14:schemeClr w14:val="tx1"/>
            </w14:solidFill>
          </w14:textFill>
        </w:rPr>
      </w:pPr>
    </w:p>
    <w:p>
      <w:pPr>
        <w:pStyle w:val="4"/>
        <w:rPr>
          <w:lang w:val="zh-CN"/>
        </w:rPr>
      </w:pPr>
      <w:bookmarkStart w:id="79" w:name="_Toc29267"/>
      <w:r>
        <w:rPr>
          <w:rFonts w:hint="eastAsia"/>
          <w:sz w:val="24"/>
          <w:szCs w:val="24"/>
        </w:rPr>
        <w:t>快捷功能</w:t>
      </w:r>
      <w:bookmarkEnd w:id="79"/>
    </w:p>
    <w:p>
      <w:r>
        <w:drawing>
          <wp:inline distT="0" distB="0" distL="114300" distR="114300">
            <wp:extent cx="5186045" cy="2247900"/>
            <wp:effectExtent l="0" t="0" r="14605"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86"/>
                    <a:stretch>
                      <a:fillRect/>
                    </a:stretch>
                  </pic:blipFill>
                  <pic:spPr>
                    <a:xfrm>
                      <a:off x="0" y="0"/>
                      <a:ext cx="5186045" cy="2247900"/>
                    </a:xfrm>
                    <a:prstGeom prst="rect">
                      <a:avLst/>
                    </a:prstGeom>
                    <a:noFill/>
                    <a:ln>
                      <a:noFill/>
                    </a:ln>
                  </pic:spPr>
                </pic:pic>
              </a:graphicData>
            </a:graphic>
          </wp:inline>
        </w:drawing>
      </w:r>
    </w:p>
    <w:p>
      <w:pPr>
        <w:numPr>
          <w:ilvl w:val="0"/>
          <w:numId w:val="45"/>
        </w:num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数据平台</w:t>
      </w: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第三方评估</w:t>
      </w: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督查督办</w:t>
      </w: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鼠标经过浮层提示：功能开发中，敬请期待；</w:t>
      </w:r>
    </w:p>
    <w:p>
      <w:pPr>
        <w:numPr>
          <w:ilvl w:val="0"/>
          <w:numId w:val="45"/>
        </w:numPr>
        <w:rPr>
          <w:color w:val="000000" w:themeColor="text1"/>
          <w14:textFill>
            <w14:solidFill>
              <w14:schemeClr w14:val="tx1"/>
            </w14:solidFill>
          </w14:textFill>
        </w:rPr>
      </w:pPr>
      <w:r>
        <w:rPr>
          <w:rFonts w:hint="eastAsia"/>
          <w:color w:val="000000" w:themeColor="text1"/>
          <w14:textFill>
            <w14:solidFill>
              <w14:schemeClr w14:val="tx1"/>
            </w14:solidFill>
          </w14:textFill>
        </w:rPr>
        <w:t>其余功能中，行业主管有【建档项目】【项目评级】2个功能；劳动监察均有【项目评级】，部分劳动监察有【政务考核】功能；具体根据</w:t>
      </w:r>
      <w:r>
        <w:rPr>
          <w:rFonts w:hint="eastAsia"/>
          <w:color w:val="262626" w:themeColor="text1" w:themeTint="D9"/>
          <w:lang w:val="zh-CN"/>
          <w14:textFill>
            <w14:solidFill>
              <w14:schemeClr w14:val="tx1">
                <w14:lumMod w14:val="85000"/>
                <w14:lumOff w14:val="15000"/>
              </w14:schemeClr>
            </w14:solidFill>
          </w14:textFill>
        </w:rPr>
        <w:t>角色权限配置实现；</w:t>
      </w:r>
    </w:p>
    <w:p>
      <w:pPr>
        <w:numPr>
          <w:ilvl w:val="0"/>
          <w:numId w:val="45"/>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点击快捷入口跳转到各功能页面；</w:t>
      </w:r>
    </w:p>
    <w:p>
      <w:p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br w:type="page"/>
      </w:r>
    </w:p>
    <w:p>
      <w:pPr>
        <w:pStyle w:val="4"/>
        <w:rPr>
          <w:lang w:val="zh-CN"/>
        </w:rPr>
      </w:pPr>
      <w:bookmarkStart w:id="80" w:name="_Toc24907"/>
      <w:r>
        <w:rPr>
          <w:rFonts w:hint="eastAsia"/>
          <w:sz w:val="24"/>
          <w:szCs w:val="24"/>
        </w:rPr>
        <w:t>项目动态评级</w:t>
      </w:r>
      <w:bookmarkEnd w:id="80"/>
    </w:p>
    <w:p>
      <w:r>
        <w:drawing>
          <wp:inline distT="0" distB="0" distL="114300" distR="114300">
            <wp:extent cx="5941060" cy="1720215"/>
            <wp:effectExtent l="0" t="0" r="2540" b="133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87"/>
                    <a:stretch>
                      <a:fillRect/>
                    </a:stretch>
                  </pic:blipFill>
                  <pic:spPr>
                    <a:xfrm>
                      <a:off x="0" y="0"/>
                      <a:ext cx="5941060" cy="1720215"/>
                    </a:xfrm>
                    <a:prstGeom prst="rect">
                      <a:avLst/>
                    </a:prstGeom>
                    <a:noFill/>
                    <a:ln>
                      <a:noFill/>
                    </a:ln>
                  </pic:spPr>
                </pic:pic>
              </a:graphicData>
            </a:graphic>
          </wp:inline>
        </w:drawing>
      </w:r>
    </w:p>
    <w:p>
      <w:pPr>
        <w:numPr>
          <w:ilvl w:val="0"/>
          <w:numId w:val="46"/>
        </w:numPr>
      </w:pPr>
      <w:r>
        <w:rPr>
          <w:rFonts w:hint="eastAsia"/>
        </w:rPr>
        <w:t>鼠标经过动态评级，浮层提示：仅统计状态为已开工的项目评级分布情况；</w:t>
      </w:r>
    </w:p>
    <w:p>
      <w:pPr>
        <w:numPr>
          <w:ilvl w:val="0"/>
          <w:numId w:val="47"/>
        </w:numPr>
      </w:pPr>
      <w:r>
        <w:rPr>
          <w:rFonts w:hint="eastAsia"/>
        </w:rPr>
        <w:t xml:space="preserve"> 欠薪隐患项目</w:t>
      </w:r>
    </w:p>
    <w:p>
      <w:r>
        <w:rPr>
          <w:rFonts w:hint="eastAsia"/>
        </w:rPr>
        <w:t>项目状态为【已开工】，且项目评价为C级和D级，为欠薪风险项目;</w:t>
      </w:r>
    </w:p>
    <w:p>
      <w:r>
        <w:rPr>
          <w:rFonts w:hint="eastAsia"/>
        </w:rPr>
        <w:t>3）项目评级</w:t>
      </w:r>
    </w:p>
    <w:p>
      <w:pPr>
        <w:numPr>
          <w:ilvl w:val="0"/>
          <w:numId w:val="48"/>
        </w:numPr>
        <w:rPr>
          <w:color w:val="A6A6A6" w:themeColor="background1" w:themeShade="A6"/>
        </w:rPr>
      </w:pPr>
      <w:r>
        <w:rPr>
          <w:rFonts w:hint="eastAsia"/>
        </w:rPr>
        <w:t>已开工项目中，各等级的项目个数及其占比；</w:t>
      </w:r>
      <w:commentRangeStart w:id="8"/>
      <w:r>
        <w:rPr>
          <w:rFonts w:hint="eastAsia"/>
          <w:lang w:val="en-US" w:eastAsia="zh-CN"/>
        </w:rPr>
        <w:t>点击【A/B/C/D级项目数量】可跳转至项目评级列表，并以【所点击评级】【已开工状态】【所选地区】筛选列表；</w:t>
      </w:r>
      <w:commentRangeEnd w:id="8"/>
      <w:r>
        <w:commentReference w:id="8"/>
      </w:r>
    </w:p>
    <w:p>
      <w:pPr>
        <w:numPr>
          <w:ilvl w:val="0"/>
          <w:numId w:val="48"/>
        </w:numPr>
        <w:rPr>
          <w:color w:val="A6A6A6" w:themeColor="background1" w:themeShade="A6"/>
        </w:rPr>
      </w:pPr>
      <w:r>
        <w:rPr>
          <w:rFonts w:hint="eastAsia"/>
          <w:color w:val="A6A6A6" w:themeColor="background1" w:themeShade="A6"/>
        </w:rPr>
        <w:t>比例展示值精确到小数点后一位，单位为%；</w:t>
      </w:r>
    </w:p>
    <w:p>
      <w:r>
        <w:rPr>
          <w:rFonts w:hint="eastAsia"/>
        </w:rPr>
        <w:t>4）其他</w:t>
      </w:r>
    </w:p>
    <w:p>
      <w:pPr>
        <w:numPr>
          <w:ilvl w:val="0"/>
          <w:numId w:val="48"/>
        </w:numPr>
      </w:pPr>
      <w:r>
        <w:rPr>
          <w:rFonts w:hint="eastAsia"/>
        </w:rPr>
        <w:t>在线执法、实名制风险、分账拨付风险、工资代发风险等为后续上线项目，用户鼠标经过时浮层提示：功能开发中，敬请期待；</w:t>
      </w:r>
    </w:p>
    <w:p>
      <w:pPr>
        <w:pStyle w:val="79"/>
        <w:ind w:firstLine="0"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zh-CN"/>
          <w14:textFill>
            <w14:solidFill>
              <w14:schemeClr w14:val="tx1"/>
            </w14:solidFill>
          </w14:textFill>
        </w:rPr>
        <w:t>统计为实时更新；</w:t>
      </w:r>
    </w:p>
    <w:p/>
    <w:p>
      <w:pPr>
        <w:pStyle w:val="4"/>
      </w:pPr>
      <w:bookmarkStart w:id="81" w:name="_Toc28439"/>
      <w:r>
        <w:rPr>
          <w:rFonts w:hint="eastAsia"/>
          <w:sz w:val="24"/>
          <w:szCs w:val="24"/>
        </w:rPr>
        <w:t>企业奖惩</w:t>
      </w:r>
      <w:bookmarkEnd w:id="81"/>
    </w:p>
    <w:p>
      <w:pPr>
        <w:numPr>
          <w:ilvl w:val="0"/>
          <w:numId w:val="49"/>
        </w:numPr>
      </w:pPr>
      <w:r>
        <w:rPr>
          <w:rFonts w:hint="eastAsia"/>
        </w:rPr>
        <w:t>统计方式</w:t>
      </w:r>
    </w:p>
    <w:p>
      <w:pPr>
        <w:numPr>
          <w:ilvl w:val="0"/>
          <w:numId w:val="50"/>
        </w:numPr>
      </w:pPr>
      <w:r>
        <w:rPr>
          <w:rFonts w:hint="eastAsia"/>
        </w:rPr>
        <w:t>建设领域用工单位：有作为施工方、建设方、劳务公司参建所选区域管辖行业范围的工程项目的，用工单位总数；以统一社会信用代码去重；</w:t>
      </w:r>
      <w:commentRangeStart w:id="9"/>
      <w:r>
        <w:rPr>
          <w:rFonts w:hint="eastAsia"/>
          <w:lang w:val="en-US" w:eastAsia="zh-CN"/>
        </w:rPr>
        <w:t>点击可跳转至建设用工单位列表；</w:t>
      </w:r>
      <w:commentRangeEnd w:id="9"/>
      <w:r>
        <w:commentReference w:id="9"/>
      </w:r>
    </w:p>
    <w:p>
      <w:pPr>
        <w:numPr>
          <w:ilvl w:val="0"/>
          <w:numId w:val="50"/>
        </w:numPr>
        <w:rPr>
          <w:color w:val="000000" w:themeColor="text1"/>
          <w14:textFill>
            <w14:solidFill>
              <w14:schemeClr w14:val="tx1"/>
            </w14:solidFill>
          </w14:textFill>
        </w:rPr>
      </w:pPr>
      <w:r>
        <w:rPr>
          <w:rFonts w:hint="eastAsia"/>
          <w:color w:val="000000" w:themeColor="text1"/>
          <w14:textFill>
            <w14:solidFill>
              <w14:schemeClr w14:val="tx1"/>
            </w14:solidFill>
          </w14:textFill>
        </w:rPr>
        <w:t>奖励企业：预留，数值处显示为 —；</w:t>
      </w:r>
    </w:p>
    <w:p>
      <w:pPr>
        <w:numPr>
          <w:ilvl w:val="0"/>
          <w:numId w:val="50"/>
        </w:numPr>
        <w:rPr>
          <w:color w:val="000000" w:themeColor="text1"/>
          <w14:textFill>
            <w14:solidFill>
              <w14:schemeClr w14:val="tx1"/>
            </w14:solidFill>
          </w14:textFill>
        </w:rPr>
      </w:pPr>
      <w:r>
        <w:rPr>
          <w:rFonts w:hint="eastAsia"/>
          <w:color w:val="000000" w:themeColor="text1"/>
          <w14:textFill>
            <w14:solidFill>
              <w14:schemeClr w14:val="tx1"/>
            </w14:solidFill>
          </w14:textFill>
        </w:rPr>
        <w:t>惩戒企业：预留，数值处显示为 —；</w:t>
      </w:r>
    </w:p>
    <w:p>
      <w:pPr>
        <w:pStyle w:val="79"/>
        <w:ind w:firstLine="0"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2）</w:t>
      </w:r>
      <w:r>
        <w:rPr>
          <w:rFonts w:hint="eastAsia"/>
          <w:color w:val="000000" w:themeColor="text1"/>
          <w:lang w:val="zh-CN"/>
          <w14:textFill>
            <w14:solidFill>
              <w14:schemeClr w14:val="tx1"/>
            </w14:solidFill>
          </w14:textFill>
        </w:rPr>
        <w:t>统计为实时更新；</w:t>
      </w:r>
    </w:p>
    <w:p>
      <w:p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br w:type="page"/>
      </w:r>
    </w:p>
    <w:p>
      <w:pPr>
        <w:pStyle w:val="4"/>
        <w:rPr>
          <w:lang w:val="zh-CN"/>
        </w:rPr>
      </w:pPr>
      <w:bookmarkStart w:id="82" w:name="_Toc11464"/>
      <w:r>
        <w:rPr>
          <w:rFonts w:hint="eastAsia"/>
          <w:sz w:val="24"/>
          <w:szCs w:val="24"/>
        </w:rPr>
        <w:t>项目分布</w:t>
      </w:r>
      <w:bookmarkEnd w:id="82"/>
    </w:p>
    <w:p>
      <w:r>
        <w:drawing>
          <wp:inline distT="0" distB="0" distL="114300" distR="114300">
            <wp:extent cx="5942330" cy="1399540"/>
            <wp:effectExtent l="0" t="0" r="1270"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8"/>
                    <a:stretch>
                      <a:fillRect/>
                    </a:stretch>
                  </pic:blipFill>
                  <pic:spPr>
                    <a:xfrm>
                      <a:off x="0" y="0"/>
                      <a:ext cx="5942330" cy="1399540"/>
                    </a:xfrm>
                    <a:prstGeom prst="rect">
                      <a:avLst/>
                    </a:prstGeom>
                    <a:noFill/>
                    <a:ln>
                      <a:noFill/>
                    </a:ln>
                  </pic:spPr>
                </pic:pic>
              </a:graphicData>
            </a:graphic>
          </wp:inline>
        </w:drawing>
      </w:r>
    </w:p>
    <w:p>
      <w:pPr>
        <w:numPr>
          <w:ilvl w:val="0"/>
          <w:numId w:val="51"/>
        </w:num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区域项目状态分布</w:t>
      </w:r>
    </w:p>
    <w:p>
      <w:pPr>
        <w:pStyle w:val="79"/>
        <w:numPr>
          <w:ilvl w:val="0"/>
          <w:numId w:val="52"/>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左侧展示所选区域</w:t>
      </w:r>
      <w:r>
        <w:rPr>
          <w:rFonts w:hint="eastAsia"/>
          <w:color w:val="000000" w:themeColor="text1"/>
          <w14:textFill>
            <w14:solidFill>
              <w14:schemeClr w14:val="tx1"/>
            </w14:solidFill>
          </w14:textFill>
        </w:rPr>
        <w:t>管辖行业</w:t>
      </w:r>
      <w:r>
        <w:rPr>
          <w:rFonts w:hint="eastAsia"/>
          <w:color w:val="000000" w:themeColor="text1"/>
          <w:lang w:val="zh-CN"/>
          <w14:textFill>
            <w14:solidFill>
              <w14:schemeClr w14:val="tx1"/>
            </w14:solidFill>
          </w14:textFill>
        </w:rPr>
        <w:t>的项目总数，各</w:t>
      </w:r>
      <w:r>
        <w:rPr>
          <w:rFonts w:hint="eastAsia"/>
          <w:color w:val="000000" w:themeColor="text1"/>
          <w14:textFill>
            <w14:solidFill>
              <w14:schemeClr w14:val="tx1"/>
            </w14:solidFill>
          </w14:textFill>
        </w:rPr>
        <w:t>开工</w:t>
      </w:r>
      <w:r>
        <w:rPr>
          <w:rFonts w:hint="eastAsia"/>
          <w:color w:val="000000" w:themeColor="text1"/>
          <w:lang w:val="zh-CN"/>
          <w14:textFill>
            <w14:solidFill>
              <w14:schemeClr w14:val="tx1"/>
            </w14:solidFill>
          </w14:textFill>
        </w:rPr>
        <w:t>状态项目数量；</w:t>
      </w:r>
    </w:p>
    <w:p>
      <w:pPr>
        <w:pStyle w:val="79"/>
        <w:numPr>
          <w:ilvl w:val="0"/>
          <w:numId w:val="52"/>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右侧以区域为对比维度，展示</w:t>
      </w:r>
      <w:r>
        <w:rPr>
          <w:rFonts w:hint="eastAsia"/>
          <w:color w:val="000000" w:themeColor="text1"/>
          <w14:textFill>
            <w14:solidFill>
              <w14:schemeClr w14:val="tx1"/>
            </w14:solidFill>
          </w14:textFill>
        </w:rPr>
        <w:t>所选区域管辖行业下的【下级行政区划】的项目按区域分布情况，具体统计项目总数，未开工/已开工/已停工/已竣工项目数，本月新增项目，本月竣工总数；</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统计方式</w:t>
      </w:r>
    </w:p>
    <w:p>
      <w:pPr>
        <w:pStyle w:val="79"/>
        <w:numPr>
          <w:ilvl w:val="0"/>
          <w:numId w:val="54"/>
        </w:numPr>
        <w:ind w:left="84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本月新增项目</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统计</w:t>
      </w:r>
      <w:r>
        <w:rPr>
          <w:rFonts w:hint="eastAsia"/>
          <w:color w:val="262626" w:themeColor="text1" w:themeTint="D9"/>
          <w14:textFill>
            <w14:solidFill>
              <w14:schemeClr w14:val="tx1">
                <w14:lumMod w14:val="85000"/>
                <w14:lumOff w14:val="15000"/>
              </w14:schemeClr>
            </w14:solidFill>
          </w14:textFill>
        </w:rPr>
        <w:t>区域</w:t>
      </w:r>
      <w:r>
        <w:rPr>
          <w:rFonts w:hint="eastAsia"/>
          <w:color w:val="262626" w:themeColor="text1" w:themeTint="D9"/>
          <w:lang w:val="zh-CN"/>
          <w14:textFill>
            <w14:solidFill>
              <w14:schemeClr w14:val="tx1">
                <w14:lumMod w14:val="85000"/>
                <w14:lumOff w14:val="15000"/>
              </w14:schemeClr>
            </w14:solidFill>
          </w14:textFill>
        </w:rPr>
        <w:t>及管辖行业范围内当前自然月</w:t>
      </w:r>
      <w:r>
        <w:rPr>
          <w:color w:val="262626" w:themeColor="text1" w:themeTint="D9"/>
          <w:lang w:val="zh-CN"/>
          <w14:textFill>
            <w14:solidFill>
              <w14:schemeClr w14:val="tx1">
                <w14:lumMod w14:val="85000"/>
                <w14:lumOff w14:val="15000"/>
              </w14:schemeClr>
            </w14:solidFill>
          </w14:textFill>
        </w:rPr>
        <w:t>1号至当前日期通过申报以及建档的项目总数；</w:t>
      </w:r>
    </w:p>
    <w:p>
      <w:pPr>
        <w:pStyle w:val="79"/>
        <w:numPr>
          <w:ilvl w:val="0"/>
          <w:numId w:val="55"/>
        </w:numPr>
        <w:ind w:left="0" w:firstLine="42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本月竣工项目</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统计</w:t>
      </w:r>
      <w:r>
        <w:rPr>
          <w:rFonts w:hint="eastAsia"/>
          <w:color w:val="262626" w:themeColor="text1" w:themeTint="D9"/>
          <w14:textFill>
            <w14:solidFill>
              <w14:schemeClr w14:val="tx1">
                <w14:lumMod w14:val="85000"/>
                <w14:lumOff w14:val="15000"/>
              </w14:schemeClr>
            </w14:solidFill>
          </w14:textFill>
        </w:rPr>
        <w:t>区域</w:t>
      </w:r>
      <w:r>
        <w:rPr>
          <w:rFonts w:hint="eastAsia"/>
          <w:color w:val="262626" w:themeColor="text1" w:themeTint="D9"/>
          <w:lang w:val="zh-CN"/>
          <w14:textFill>
            <w14:solidFill>
              <w14:schemeClr w14:val="tx1">
                <w14:lumMod w14:val="85000"/>
                <w14:lumOff w14:val="15000"/>
              </w14:schemeClr>
            </w14:solidFill>
          </w14:textFill>
        </w:rPr>
        <w:t>及管辖行业范围内当前自然月</w:t>
      </w:r>
      <w:r>
        <w:rPr>
          <w:color w:val="262626" w:themeColor="text1" w:themeTint="D9"/>
          <w:lang w:val="zh-CN"/>
          <w14:textFill>
            <w14:solidFill>
              <w14:schemeClr w14:val="tx1">
                <w14:lumMod w14:val="85000"/>
                <w14:lumOff w14:val="15000"/>
              </w14:schemeClr>
            </w14:solidFill>
          </w14:textFill>
        </w:rPr>
        <w:t>1号至当前日期设置竣工的项目数；</w:t>
      </w:r>
    </w:p>
    <w:p>
      <w:pPr>
        <w:rPr>
          <w:color w:val="000000" w:themeColor="text1"/>
          <w:lang w:val="zh-CN"/>
          <w14:textFill>
            <w14:solidFill>
              <w14:schemeClr w14:val="tx1"/>
            </w14:solidFill>
          </w14:textFill>
        </w:rPr>
      </w:pPr>
      <w:r>
        <w:rPr>
          <w:color w:val="000000" w:themeColor="text1"/>
          <w:lang w:val="zh-CN"/>
          <w14:textFill>
            <w14:solidFill>
              <w14:schemeClr w14:val="tx1"/>
            </w14:solidFill>
          </w14:textFill>
        </w:rPr>
        <w:t>2</w:t>
      </w:r>
      <w:r>
        <w:rPr>
          <w:rFonts w:hint="eastAsia"/>
          <w:color w:val="000000" w:themeColor="text1"/>
          <w:lang w:val="zh-CN"/>
          <w14:textFill>
            <w14:solidFill>
              <w14:schemeClr w14:val="tx1"/>
            </w14:solidFill>
          </w14:textFill>
        </w:rPr>
        <w:t>）行业项目状态分布</w:t>
      </w:r>
    </w:p>
    <w:p>
      <w:pPr>
        <w:pStyle w:val="79"/>
        <w:numPr>
          <w:ilvl w:val="0"/>
          <w:numId w:val="52"/>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左侧展示所选区域</w:t>
      </w:r>
      <w:r>
        <w:rPr>
          <w:rFonts w:hint="eastAsia"/>
          <w:color w:val="000000" w:themeColor="text1"/>
          <w14:textFill>
            <w14:solidFill>
              <w14:schemeClr w14:val="tx1"/>
            </w14:solidFill>
          </w14:textFill>
        </w:rPr>
        <w:t>管辖行业</w:t>
      </w:r>
      <w:r>
        <w:rPr>
          <w:rFonts w:hint="eastAsia"/>
          <w:color w:val="000000" w:themeColor="text1"/>
          <w:lang w:val="zh-CN"/>
          <w14:textFill>
            <w14:solidFill>
              <w14:schemeClr w14:val="tx1"/>
            </w14:solidFill>
          </w14:textFill>
        </w:rPr>
        <w:t>的项目总数，各</w:t>
      </w:r>
      <w:r>
        <w:rPr>
          <w:rFonts w:hint="eastAsia"/>
          <w:color w:val="000000" w:themeColor="text1"/>
          <w14:textFill>
            <w14:solidFill>
              <w14:schemeClr w14:val="tx1"/>
            </w14:solidFill>
          </w14:textFill>
        </w:rPr>
        <w:t>开工</w:t>
      </w:r>
      <w:r>
        <w:rPr>
          <w:rFonts w:hint="eastAsia"/>
          <w:color w:val="000000" w:themeColor="text1"/>
          <w:lang w:val="zh-CN"/>
          <w14:textFill>
            <w14:solidFill>
              <w14:schemeClr w14:val="tx1"/>
            </w14:solidFill>
          </w14:textFill>
        </w:rPr>
        <w:t>状态项目数量；</w:t>
      </w:r>
    </w:p>
    <w:p>
      <w:pPr>
        <w:pStyle w:val="79"/>
        <w:numPr>
          <w:ilvl w:val="0"/>
          <w:numId w:val="56"/>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右侧以行业为对比维度，展示所选区域下各行业的项目开工状态数量分布情况，</w:t>
      </w:r>
    </w:p>
    <w:p>
      <w:pPr>
        <w:pStyle w:val="79"/>
        <w:numPr>
          <w:ilvl w:val="0"/>
          <w:numId w:val="56"/>
        </w:numPr>
        <w:spacing w:before="0" w:after="0" w:line="240" w:lineRule="auto"/>
        <w:ind w:firstLineChars="0"/>
        <w:rPr>
          <w:color w:val="FF0000"/>
          <w:lang w:val="zh-CN"/>
        </w:rPr>
      </w:pPr>
      <w:r>
        <w:rPr>
          <w:rFonts w:hint="eastAsia"/>
          <w:color w:val="FF0000"/>
          <w:lang w:val="zh-CN"/>
        </w:rPr>
        <w:t>对于行业主管隐藏行业分布</w:t>
      </w:r>
      <w:r>
        <w:rPr>
          <w:rFonts w:hint="eastAsia"/>
          <w:color w:val="FF0000"/>
        </w:rPr>
        <w:t>tab</w:t>
      </w:r>
      <w:r>
        <w:rPr>
          <w:rFonts w:hint="eastAsia"/>
          <w:color w:val="FF0000"/>
          <w:lang w:val="zh-CN"/>
        </w:rPr>
        <w:t>模块；</w:t>
      </w:r>
    </w:p>
    <w:p>
      <w:pPr>
        <w:pStyle w:val="79"/>
        <w:numPr>
          <w:ilvl w:val="0"/>
          <w:numId w:val="57"/>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统计为实时更新；</w:t>
      </w:r>
    </w:p>
    <w:p>
      <w:pPr>
        <w:pStyle w:val="79"/>
        <w:numPr>
          <w:ilvl w:val="0"/>
          <w:numId w:val="57"/>
        </w:numPr>
        <w:ind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右侧图表如果行过多，可使用模块内滚动条展示更多内容；</w:t>
      </w:r>
    </w:p>
    <w:p/>
    <w:p>
      <w:r>
        <w:br w:type="page"/>
      </w:r>
    </w:p>
    <w:p>
      <w:pPr>
        <w:pStyle w:val="4"/>
        <w:rPr>
          <w:lang w:val="zh-CN"/>
        </w:rPr>
      </w:pPr>
      <w:bookmarkStart w:id="83" w:name="_Toc6377"/>
      <w:r>
        <w:rPr>
          <w:rFonts w:hint="eastAsia"/>
          <w:sz w:val="24"/>
          <w:szCs w:val="24"/>
        </w:rPr>
        <w:t>实名制统计</w:t>
      </w:r>
      <w:bookmarkEnd w:id="83"/>
    </w:p>
    <w:p>
      <w:r>
        <w:drawing>
          <wp:inline distT="0" distB="0" distL="114300" distR="114300">
            <wp:extent cx="5936615" cy="923290"/>
            <wp:effectExtent l="0" t="0" r="6985" b="1016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89"/>
                    <a:stretch>
                      <a:fillRect/>
                    </a:stretch>
                  </pic:blipFill>
                  <pic:spPr>
                    <a:xfrm>
                      <a:off x="0" y="0"/>
                      <a:ext cx="5936615" cy="923290"/>
                    </a:xfrm>
                    <a:prstGeom prst="rect">
                      <a:avLst/>
                    </a:prstGeom>
                    <a:noFill/>
                    <a:ln>
                      <a:noFill/>
                    </a:ln>
                  </pic:spPr>
                </pic:pic>
              </a:graphicData>
            </a:graphic>
          </wp:inline>
        </w:drawing>
      </w:r>
    </w:p>
    <w:p>
      <w:pPr>
        <w:numPr>
          <w:ilvl w:val="0"/>
          <w:numId w:val="58"/>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统计方式</w:t>
      </w:r>
    </w:p>
    <w:p>
      <w:pPr>
        <w:rPr>
          <w:color w:val="000000" w:themeColor="text1"/>
          <w:lang w:val="zh-CN"/>
          <w14:textFill>
            <w14:solidFill>
              <w14:schemeClr w14:val="tx1"/>
            </w14:solidFill>
          </w14:textFill>
        </w:rPr>
      </w:pPr>
      <w:r>
        <w:rPr>
          <w:rFonts w:hint="eastAsia"/>
          <w:color w:val="FF0000"/>
        </w:rPr>
        <w:t>前提：以下统计均</w:t>
      </w:r>
      <w:r>
        <w:rPr>
          <w:rFonts w:hint="eastAsia"/>
          <w:color w:val="FF0000"/>
          <w:lang w:val="zh-CN"/>
        </w:rPr>
        <w:t>需根据用户的</w:t>
      </w:r>
      <w:r>
        <w:rPr>
          <w:rFonts w:hint="eastAsia"/>
          <w:color w:val="FF0000"/>
        </w:rPr>
        <w:t>所选</w:t>
      </w:r>
      <w:r>
        <w:rPr>
          <w:rFonts w:hint="eastAsia"/>
          <w:color w:val="FF0000"/>
          <w:lang w:val="zh-CN"/>
        </w:rPr>
        <w:t>区域和管辖行业，区分统计；</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务工总数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rPr>
        <w:t>所有</w:t>
      </w:r>
      <w:r>
        <w:rPr>
          <w:rFonts w:hint="eastAsia"/>
          <w:color w:val="262626" w:themeColor="text1" w:themeTint="D9"/>
          <w:lang w:val="zh-CN"/>
          <w14:textFill>
            <w14:solidFill>
              <w14:schemeClr w14:val="tx1">
                <w14:lumMod w14:val="85000"/>
                <w14:lumOff w14:val="15000"/>
              </w14:schemeClr>
            </w14:solidFill>
          </w14:textFill>
        </w:rPr>
        <w:t>项目录入的实名制人数总数，通过身份证号码去重；</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本月新增人数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当前自然月</w:t>
      </w:r>
      <w:r>
        <w:rPr>
          <w:color w:val="262626" w:themeColor="text1" w:themeTint="D9"/>
          <w:lang w:val="zh-CN"/>
          <w14:textFill>
            <w14:solidFill>
              <w14:schemeClr w14:val="tx1">
                <w14:lumMod w14:val="85000"/>
                <w14:lumOff w14:val="15000"/>
              </w14:schemeClr>
            </w14:solidFill>
          </w14:textFill>
        </w:rPr>
        <w:t>1号至当前日期所有项目录入的实名制人数总数，通过身份证号码排重；</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总考勤数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rPr>
        <w:t>所有</w:t>
      </w:r>
      <w:r>
        <w:rPr>
          <w:rFonts w:hint="eastAsia"/>
          <w:color w:val="262626" w:themeColor="text1" w:themeTint="D9"/>
          <w:lang w:val="zh-CN"/>
          <w14:textFill>
            <w14:solidFill>
              <w14:schemeClr w14:val="tx1">
                <w14:lumMod w14:val="85000"/>
                <w14:lumOff w14:val="15000"/>
              </w14:schemeClr>
            </w14:solidFill>
          </w14:textFill>
        </w:rPr>
        <w:t>项目考勤次数之和；</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本月考勤数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考勤日期在当前自然月</w:t>
      </w:r>
      <w:r>
        <w:rPr>
          <w:color w:val="262626" w:themeColor="text1" w:themeTint="D9"/>
          <w:lang w:val="zh-CN"/>
          <w14:textFill>
            <w14:solidFill>
              <w14:schemeClr w14:val="tx1">
                <w14:lumMod w14:val="85000"/>
                <w14:lumOff w14:val="15000"/>
              </w14:schemeClr>
            </w14:solidFill>
          </w14:textFill>
        </w:rPr>
        <w:t>1号至当前日期</w:t>
      </w:r>
      <w:r>
        <w:rPr>
          <w:rFonts w:hint="eastAsia"/>
          <w:color w:val="262626" w:themeColor="text1" w:themeTint="D9"/>
          <w14:textFill>
            <w14:solidFill>
              <w14:schemeClr w14:val="tx1">
                <w14:lumMod w14:val="85000"/>
                <w14:lumOff w14:val="15000"/>
              </w14:schemeClr>
            </w14:solidFill>
          </w14:textFill>
        </w:rPr>
        <w:t>所有</w:t>
      </w:r>
      <w:r>
        <w:rPr>
          <w:color w:val="262626" w:themeColor="text1" w:themeTint="D9"/>
          <w:lang w:val="zh-CN"/>
          <w14:textFill>
            <w14:solidFill>
              <w14:schemeClr w14:val="tx1">
                <w14:lumMod w14:val="85000"/>
                <w14:lumOff w14:val="15000"/>
              </w14:schemeClr>
            </w14:solidFill>
          </w14:textFill>
        </w:rPr>
        <w:t>项目考勤次数之和；</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实名制合同签订比例</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已开工项目中，有工资到账记录的人员中，</w:t>
      </w:r>
      <w:r>
        <w:rPr>
          <w:rFonts w:hint="eastAsia"/>
          <w:color w:val="262626" w:themeColor="text1" w:themeTint="D9"/>
          <w14:textFill>
            <w14:solidFill>
              <w14:schemeClr w14:val="tx1">
                <w14:lumMod w14:val="85000"/>
                <w14:lumOff w14:val="15000"/>
              </w14:schemeClr>
            </w14:solidFill>
          </w14:textFill>
        </w:rPr>
        <w:t>有</w:t>
      </w:r>
      <w:r>
        <w:rPr>
          <w:rFonts w:hint="eastAsia"/>
          <w:color w:val="262626" w:themeColor="text1" w:themeTint="D9"/>
          <w:lang w:val="zh-CN"/>
          <w14:textFill>
            <w14:solidFill>
              <w14:schemeClr w14:val="tx1">
                <w14:lumMod w14:val="85000"/>
                <w14:lumOff w14:val="15000"/>
              </w14:schemeClr>
            </w14:solidFill>
          </w14:textFill>
        </w:rPr>
        <w:t>签订合同</w:t>
      </w:r>
      <w:r>
        <w:rPr>
          <w:rFonts w:hint="eastAsia"/>
          <w:color w:val="262626" w:themeColor="text1" w:themeTint="D9"/>
          <w14:textFill>
            <w14:solidFill>
              <w14:schemeClr w14:val="tx1">
                <w14:lumMod w14:val="85000"/>
                <w14:lumOff w14:val="15000"/>
              </w14:schemeClr>
            </w14:solidFill>
          </w14:textFill>
        </w:rPr>
        <w:t>的</w:t>
      </w:r>
      <w:r>
        <w:rPr>
          <w:rFonts w:hint="eastAsia"/>
          <w:color w:val="262626" w:themeColor="text1" w:themeTint="D9"/>
          <w:lang w:val="zh-CN"/>
          <w14:textFill>
            <w14:solidFill>
              <w14:schemeClr w14:val="tx1">
                <w14:lumMod w14:val="85000"/>
                <w14:lumOff w14:val="15000"/>
              </w14:schemeClr>
            </w14:solidFill>
          </w14:textFill>
        </w:rPr>
        <w:t>占比；以合同计算，无需以身份证号去重分子和分母；</w:t>
      </w:r>
    </w:p>
    <w:p>
      <w:pPr>
        <w:pStyle w:val="79"/>
        <w:ind w:left="420" w:firstLine="0" w:firstLineChars="0"/>
        <w:rPr>
          <w:color w:val="BFBFBF" w:themeColor="background1" w:themeShade="BF"/>
          <w:lang w:val="zh-CN"/>
        </w:rPr>
      </w:pPr>
      <w:r>
        <w:rPr>
          <w:rFonts w:hint="eastAsia"/>
          <w:color w:val="BFBFBF" w:themeColor="background1" w:themeShade="BF"/>
          <w:lang w:val="zh-CN"/>
        </w:rPr>
        <w:t>百分制，保留小数点后1位；</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实名制考勤比例</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已开工项目中，有工资到账记录的人员里面，</w:t>
      </w:r>
      <w:r>
        <w:rPr>
          <w:rFonts w:hint="eastAsia"/>
          <w:color w:val="262626" w:themeColor="text1" w:themeTint="D9"/>
          <w14:textFill>
            <w14:solidFill>
              <w14:schemeClr w14:val="tx1">
                <w14:lumMod w14:val="85000"/>
                <w14:lumOff w14:val="15000"/>
              </w14:schemeClr>
            </w14:solidFill>
          </w14:textFill>
        </w:rPr>
        <w:t>有</w:t>
      </w:r>
      <w:r>
        <w:rPr>
          <w:rFonts w:hint="eastAsia"/>
          <w:color w:val="262626" w:themeColor="text1" w:themeTint="D9"/>
          <w:lang w:val="zh-CN"/>
          <w14:textFill>
            <w14:solidFill>
              <w14:schemeClr w14:val="tx1">
                <w14:lumMod w14:val="85000"/>
                <w14:lumOff w14:val="15000"/>
              </w14:schemeClr>
            </w14:solidFill>
          </w14:textFill>
        </w:rPr>
        <w:t>考勤</w:t>
      </w:r>
      <w:r>
        <w:rPr>
          <w:rFonts w:hint="eastAsia"/>
          <w:color w:val="262626" w:themeColor="text1" w:themeTint="D9"/>
          <w14:textFill>
            <w14:solidFill>
              <w14:schemeClr w14:val="tx1">
                <w14:lumMod w14:val="85000"/>
                <w14:lumOff w14:val="15000"/>
              </w14:schemeClr>
            </w14:solidFill>
          </w14:textFill>
        </w:rPr>
        <w:t>记录的</w:t>
      </w:r>
      <w:r>
        <w:rPr>
          <w:rFonts w:hint="eastAsia"/>
          <w:color w:val="262626" w:themeColor="text1" w:themeTint="D9"/>
          <w:lang w:val="zh-CN"/>
          <w14:textFill>
            <w14:solidFill>
              <w14:schemeClr w14:val="tx1">
                <w14:lumMod w14:val="85000"/>
                <w14:lumOff w14:val="15000"/>
              </w14:schemeClr>
            </w14:solidFill>
          </w14:textFill>
        </w:rPr>
        <w:t>占比；以合同计算，无需以身份证号去重分子和分母；</w:t>
      </w:r>
    </w:p>
    <w:p>
      <w:pPr>
        <w:pStyle w:val="79"/>
        <w:ind w:left="420" w:firstLine="0" w:firstLineChars="0"/>
        <w:rPr>
          <w:color w:val="A6A6A6" w:themeColor="background1" w:themeShade="A6"/>
          <w:lang w:val="zh-CN"/>
        </w:rPr>
      </w:pPr>
      <w:r>
        <w:rPr>
          <w:rFonts w:hint="eastAsia"/>
          <w:color w:val="A6A6A6" w:themeColor="background1" w:themeShade="A6"/>
          <w:lang w:val="zh-CN"/>
        </w:rPr>
        <w:t>百分制，保留小数点后1位；</w:t>
      </w:r>
    </w:p>
    <w:p>
      <w:pPr>
        <w:numPr>
          <w:ilvl w:val="0"/>
          <w:numId w:val="51"/>
        </w:numPr>
      </w:pPr>
      <w:r>
        <w:rPr>
          <w:rFonts w:hint="eastAsia"/>
        </w:rPr>
        <w:t>鼠标经过icon浮层展示统计方式；</w:t>
      </w:r>
    </w:p>
    <w:p>
      <w:pPr>
        <w:numPr>
          <w:ilvl w:val="0"/>
          <w:numId w:val="51"/>
        </w:numPr>
      </w:pPr>
      <w:r>
        <w:rPr>
          <w:rFonts w:hint="eastAsia"/>
        </w:rPr>
        <w:t>统计为实时更新；</w:t>
      </w:r>
    </w:p>
    <w:p>
      <w:pPr>
        <w:pStyle w:val="4"/>
      </w:pPr>
      <w:bookmarkStart w:id="84" w:name="_Toc5528"/>
      <w:r>
        <w:rPr>
          <w:rFonts w:hint="eastAsia"/>
          <w:sz w:val="24"/>
          <w:szCs w:val="24"/>
        </w:rPr>
        <w:t>分账拨付统计</w:t>
      </w:r>
      <w:bookmarkEnd w:id="84"/>
    </w:p>
    <w:p>
      <w:r>
        <w:drawing>
          <wp:inline distT="0" distB="0" distL="114300" distR="114300">
            <wp:extent cx="5940425" cy="3326130"/>
            <wp:effectExtent l="0" t="0" r="317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0"/>
                    <a:stretch>
                      <a:fillRect/>
                    </a:stretch>
                  </pic:blipFill>
                  <pic:spPr>
                    <a:xfrm>
                      <a:off x="0" y="0"/>
                      <a:ext cx="5940425" cy="3326130"/>
                    </a:xfrm>
                    <a:prstGeom prst="rect">
                      <a:avLst/>
                    </a:prstGeom>
                    <a:noFill/>
                    <a:ln>
                      <a:noFill/>
                    </a:ln>
                  </pic:spPr>
                </pic:pic>
              </a:graphicData>
            </a:graphic>
          </wp:inline>
        </w:drawing>
      </w:r>
    </w:p>
    <w:p>
      <w:pPr>
        <w:numPr>
          <w:ilvl w:val="0"/>
          <w:numId w:val="61"/>
        </w:numPr>
      </w:pPr>
      <w:r>
        <w:rPr>
          <w:rFonts w:hint="eastAsia"/>
        </w:rPr>
        <w:t>统计方式</w:t>
      </w:r>
    </w:p>
    <w:p>
      <w:r>
        <w:rPr>
          <w:rFonts w:hint="eastAsia"/>
          <w:color w:val="FF0000"/>
        </w:rPr>
        <w:t>前提：以下统计均</w:t>
      </w:r>
      <w:r>
        <w:rPr>
          <w:rFonts w:hint="eastAsia"/>
          <w:color w:val="FF0000"/>
          <w:lang w:val="zh-CN"/>
        </w:rPr>
        <w:t>需根据用户的</w:t>
      </w:r>
      <w:r>
        <w:rPr>
          <w:rFonts w:hint="eastAsia"/>
          <w:color w:val="FF0000"/>
        </w:rPr>
        <w:t>所选</w:t>
      </w:r>
      <w:r>
        <w:rPr>
          <w:rFonts w:hint="eastAsia"/>
          <w:color w:val="FF0000"/>
          <w:lang w:val="zh-CN"/>
        </w:rPr>
        <w:t>区域和管辖行业，区分统计；</w:t>
      </w:r>
    </w:p>
    <w:p>
      <w:pPr>
        <w:pStyle w:val="79"/>
        <w:numPr>
          <w:ilvl w:val="0"/>
          <w:numId w:val="59"/>
        </w:numPr>
        <w:ind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专户开设</w:t>
      </w:r>
      <w:r>
        <w:rPr>
          <w:rFonts w:hint="eastAsia"/>
          <w:color w:val="262626" w:themeColor="text1" w:themeTint="D9"/>
          <w14:textFill>
            <w14:solidFill>
              <w14:schemeClr w14:val="tx1">
                <w14:lumMod w14:val="85000"/>
                <w14:lumOff w14:val="15000"/>
              </w14:schemeClr>
            </w14:solidFill>
          </w14:textFill>
        </w:rPr>
        <w:t>总数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w:t>
      </w:r>
      <w:r>
        <w:rPr>
          <w:rFonts w:hint="eastAsia"/>
          <w:color w:val="262626" w:themeColor="text1" w:themeTint="D9"/>
          <w14:textFill>
            <w14:solidFill>
              <w14:schemeClr w14:val="tx1">
                <w14:lumMod w14:val="85000"/>
                <w14:lumOff w14:val="15000"/>
              </w14:schemeClr>
            </w14:solidFill>
          </w14:textFill>
        </w:rPr>
        <w:t>项目总数</w:t>
      </w:r>
      <w:r>
        <w:rPr>
          <w:rFonts w:hint="eastAsia"/>
          <w:color w:val="262626" w:themeColor="text1" w:themeTint="D9"/>
          <w:lang w:val="zh-CN"/>
          <w14:textFill>
            <w14:solidFill>
              <w14:schemeClr w14:val="tx1">
                <w14:lumMod w14:val="85000"/>
                <w14:lumOff w14:val="15000"/>
              </w14:schemeClr>
            </w14:solidFill>
          </w14:textFill>
        </w:rPr>
        <w:t>；</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专户开设比例</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已开工项目中，</w:t>
      </w: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的项目</w:t>
      </w:r>
      <w:r>
        <w:rPr>
          <w:rFonts w:hint="eastAsia"/>
          <w:color w:val="262626" w:themeColor="text1" w:themeTint="D9"/>
          <w14:textFill>
            <w14:solidFill>
              <w14:schemeClr w14:val="tx1">
                <w14:lumMod w14:val="85000"/>
                <w14:lumOff w14:val="15000"/>
              </w14:schemeClr>
            </w14:solidFill>
          </w14:textFill>
        </w:rPr>
        <w:t>占比；</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lang w:val="zh-CN"/>
        </w:rPr>
        <w:t>百分制，保留小数点后1位；</w:t>
      </w:r>
    </w:p>
    <w:p>
      <w:pPr>
        <w:pStyle w:val="79"/>
        <w:numPr>
          <w:ilvl w:val="0"/>
          <w:numId w:val="60"/>
        </w:numPr>
        <w:ind w:firstLineChars="0"/>
        <w:rPr>
          <w:color w:val="0D0D0D" w:themeColor="text1" w:themeTint="F2"/>
          <w:lang w:val="zh-CN"/>
          <w14:textFill>
            <w14:solidFill>
              <w14:schemeClr w14:val="tx1">
                <w14:lumMod w14:val="95000"/>
                <w14:lumOff w14:val="5000"/>
              </w14:schemeClr>
            </w14:solidFill>
          </w14:textFill>
        </w:rPr>
      </w:pPr>
      <w:r>
        <w:rPr>
          <w:rFonts w:hint="eastAsia"/>
          <w:color w:val="0D0D0D" w:themeColor="text1" w:themeTint="F2"/>
          <w:lang w:val="zh-CN"/>
          <w14:textFill>
            <w14:solidFill>
              <w14:schemeClr w14:val="tx1">
                <w14:lumMod w14:val="95000"/>
                <w14:lumOff w14:val="5000"/>
              </w14:schemeClr>
            </w14:solidFill>
          </w14:textFill>
        </w:rPr>
        <w:t>专户</w:t>
      </w:r>
      <w:r>
        <w:rPr>
          <w:rFonts w:hint="eastAsia"/>
          <w:color w:val="0D0D0D" w:themeColor="text1" w:themeTint="F2"/>
          <w14:textFill>
            <w14:solidFill>
              <w14:schemeClr w14:val="tx1">
                <w14:lumMod w14:val="95000"/>
                <w14:lumOff w14:val="5000"/>
              </w14:schemeClr>
            </w14:solidFill>
          </w14:textFill>
        </w:rPr>
        <w:t>缴存总额</w:t>
      </w:r>
    </w:p>
    <w:p>
      <w:pPr>
        <w:pStyle w:val="79"/>
        <w:ind w:left="420" w:firstLine="0" w:firstLineChars="0"/>
        <w:rPr>
          <w:color w:val="262626" w:themeColor="text1" w:themeTint="D9"/>
          <w14:textFill>
            <w14:solidFill>
              <w14:schemeClr w14:val="tx1">
                <w14:lumMod w14:val="85000"/>
                <w14:lumOff w14:val="15000"/>
              </w14:schemeClr>
            </w14:solidFill>
          </w14:textFill>
        </w:rPr>
      </w:pP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w:t>
      </w:r>
      <w:r>
        <w:rPr>
          <w:rFonts w:hint="eastAsia"/>
          <w:color w:val="262626" w:themeColor="text1" w:themeTint="D9"/>
          <w14:textFill>
            <w14:solidFill>
              <w14:schemeClr w14:val="tx1">
                <w14:lumMod w14:val="85000"/>
                <w14:lumOff w14:val="15000"/>
              </w14:schemeClr>
            </w14:solidFill>
          </w14:textFill>
        </w:rPr>
        <w:t>所有</w:t>
      </w:r>
      <w:r>
        <w:rPr>
          <w:color w:val="262626" w:themeColor="text1" w:themeTint="D9"/>
          <w:lang w:val="zh-CN"/>
          <w14:textFill>
            <w14:solidFill>
              <w14:schemeClr w14:val="tx1">
                <w14:lumMod w14:val="85000"/>
                <w14:lumOff w14:val="15000"/>
              </w14:schemeClr>
            </w14:solidFill>
          </w14:textFill>
        </w:rPr>
        <w:t>项目</w:t>
      </w:r>
      <w:r>
        <w:rPr>
          <w:rFonts w:hint="eastAsia"/>
          <w:color w:val="262626" w:themeColor="text1" w:themeTint="D9"/>
          <w:lang w:val="zh-CN"/>
          <w14:textFill>
            <w14:solidFill>
              <w14:schemeClr w14:val="tx1">
                <w14:lumMod w14:val="85000"/>
                <w14:lumOff w14:val="15000"/>
              </w14:schemeClr>
            </w14:solidFill>
          </w14:textFill>
        </w:rPr>
        <w:t>，</w:t>
      </w:r>
      <w:r>
        <w:rPr>
          <w:rFonts w:hint="eastAsia"/>
          <w:color w:val="262626" w:themeColor="text1" w:themeTint="D9"/>
          <w14:textFill>
            <w14:solidFill>
              <w14:schemeClr w14:val="tx1">
                <w14:lumMod w14:val="85000"/>
                <w14:lumOff w14:val="15000"/>
              </w14:schemeClr>
            </w14:solidFill>
          </w14:textFill>
        </w:rPr>
        <w:t>工资专户缴存总额；</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60"/>
        </w:numPr>
        <w:ind w:firstLineChars="0"/>
        <w:rPr>
          <w:color w:val="0D0D0D" w:themeColor="text1" w:themeTint="F2"/>
          <w:lang w:val="zh-CN"/>
          <w14:textFill>
            <w14:solidFill>
              <w14:schemeClr w14:val="tx1">
                <w14:lumMod w14:val="95000"/>
                <w14:lumOff w14:val="5000"/>
              </w14:schemeClr>
            </w14:solidFill>
          </w14:textFill>
        </w:rPr>
      </w:pPr>
      <w:r>
        <w:rPr>
          <w:rFonts w:hint="eastAsia"/>
          <w:color w:val="0D0D0D" w:themeColor="text1" w:themeTint="F2"/>
          <w:lang w:val="zh-CN"/>
          <w14:textFill>
            <w14:solidFill>
              <w14:schemeClr w14:val="tx1">
                <w14:lumMod w14:val="95000"/>
                <w14:lumOff w14:val="5000"/>
              </w14:schemeClr>
            </w14:solidFill>
          </w14:textFill>
        </w:rPr>
        <w:t>专户</w:t>
      </w:r>
      <w:r>
        <w:rPr>
          <w:rFonts w:hint="eastAsia"/>
          <w:color w:val="0D0D0D" w:themeColor="text1" w:themeTint="F2"/>
          <w14:textFill>
            <w14:solidFill>
              <w14:schemeClr w14:val="tx1">
                <w14:lumMod w14:val="95000"/>
                <w14:lumOff w14:val="5000"/>
              </w14:schemeClr>
            </w14:solidFill>
          </w14:textFill>
        </w:rPr>
        <w:t>缴存余额</w:t>
      </w:r>
    </w:p>
    <w:p>
      <w:pPr>
        <w:pStyle w:val="79"/>
        <w:ind w:left="420" w:firstLine="0" w:firstLineChars="0"/>
        <w:rPr>
          <w:color w:val="262626" w:themeColor="text1" w:themeTint="D9"/>
          <w14:textFill>
            <w14:solidFill>
              <w14:schemeClr w14:val="tx1">
                <w14:lumMod w14:val="85000"/>
                <w14:lumOff w14:val="15000"/>
              </w14:schemeClr>
            </w14:solidFill>
          </w14:textFill>
        </w:rPr>
      </w:pP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w:t>
      </w:r>
      <w:r>
        <w:rPr>
          <w:rFonts w:hint="eastAsia"/>
          <w:color w:val="262626" w:themeColor="text1" w:themeTint="D9"/>
          <w14:textFill>
            <w14:solidFill>
              <w14:schemeClr w14:val="tx1">
                <w14:lumMod w14:val="85000"/>
                <w14:lumOff w14:val="15000"/>
              </w14:schemeClr>
            </w14:solidFill>
          </w14:textFill>
        </w:rPr>
        <w:t>所有</w:t>
      </w:r>
      <w:r>
        <w:rPr>
          <w:color w:val="262626" w:themeColor="text1" w:themeTint="D9"/>
          <w:lang w:val="zh-CN"/>
          <w14:textFill>
            <w14:solidFill>
              <w14:schemeClr w14:val="tx1">
                <w14:lumMod w14:val="85000"/>
                <w14:lumOff w14:val="15000"/>
              </w14:schemeClr>
            </w14:solidFill>
          </w14:textFill>
        </w:rPr>
        <w:t>项目</w:t>
      </w:r>
      <w:r>
        <w:rPr>
          <w:rFonts w:hint="eastAsia"/>
          <w:color w:val="262626" w:themeColor="text1" w:themeTint="D9"/>
          <w:lang w:val="zh-CN"/>
          <w14:textFill>
            <w14:solidFill>
              <w14:schemeClr w14:val="tx1">
                <w14:lumMod w14:val="85000"/>
                <w14:lumOff w14:val="15000"/>
              </w14:schemeClr>
            </w14:solidFill>
          </w14:textFill>
        </w:rPr>
        <w:t>，</w:t>
      </w:r>
      <w:r>
        <w:rPr>
          <w:rFonts w:hint="eastAsia"/>
          <w:color w:val="262626" w:themeColor="text1" w:themeTint="D9"/>
          <w14:textFill>
            <w14:solidFill>
              <w14:schemeClr w14:val="tx1">
                <w14:lumMod w14:val="85000"/>
                <w14:lumOff w14:val="15000"/>
              </w14:schemeClr>
            </w14:solidFill>
          </w14:textFill>
        </w:rPr>
        <w:t>工资专户缴存余额；</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专户足额缴存比例</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已开工项目中，</w:t>
      </w:r>
      <w:r>
        <w:rPr>
          <w:rFonts w:hint="eastAsia"/>
          <w:color w:val="262626" w:themeColor="text1" w:themeTint="D9"/>
          <w:lang w:val="zh-CN"/>
          <w14:textFill>
            <w14:solidFill>
              <w14:schemeClr w14:val="tx1">
                <w14:lumMod w14:val="85000"/>
                <w14:lumOff w14:val="15000"/>
              </w14:schemeClr>
            </w14:solidFill>
          </w14:textFill>
        </w:rPr>
        <w:t>工资专户足额缴存</w:t>
      </w:r>
      <w:r>
        <w:rPr>
          <w:color w:val="262626" w:themeColor="text1" w:themeTint="D9"/>
          <w:lang w:val="zh-CN"/>
          <w14:textFill>
            <w14:solidFill>
              <w14:schemeClr w14:val="tx1">
                <w14:lumMod w14:val="85000"/>
                <w14:lumOff w14:val="15000"/>
              </w14:schemeClr>
            </w14:solidFill>
          </w14:textFill>
        </w:rPr>
        <w:t>项目</w:t>
      </w:r>
      <w:r>
        <w:rPr>
          <w:rFonts w:hint="eastAsia"/>
          <w:color w:val="262626" w:themeColor="text1" w:themeTint="D9"/>
          <w14:textFill>
            <w14:solidFill>
              <w14:schemeClr w14:val="tx1">
                <w14:lumMod w14:val="85000"/>
                <w14:lumOff w14:val="15000"/>
              </w14:schemeClr>
            </w14:solidFill>
          </w14:textFill>
        </w:rPr>
        <w:t>占比；</w:t>
      </w:r>
    </w:p>
    <w:p>
      <w:pPr>
        <w:pStyle w:val="79"/>
        <w:ind w:left="420" w:firstLine="0" w:firstLineChars="0"/>
        <w:rPr>
          <w:color w:val="A6A6A6" w:themeColor="background1" w:themeShade="A6"/>
          <w:lang w:val="zh-CN"/>
        </w:rPr>
      </w:pPr>
      <w:r>
        <w:rPr>
          <w:rFonts w:hint="eastAsia"/>
          <w:color w:val="A6A6A6" w:themeColor="background1" w:themeShade="A6"/>
          <w:lang w:val="zh-CN"/>
        </w:rPr>
        <w:t>足额缴存指按照项目缴存计划，</w:t>
      </w:r>
      <w:commentRangeStart w:id="10"/>
      <w:r>
        <w:rPr>
          <w:rFonts w:hint="eastAsia"/>
          <w:color w:val="A6A6A6" w:themeColor="background1" w:themeShade="A6"/>
          <w:lang w:val="zh-CN"/>
        </w:rPr>
        <w:t>截止统计日期（</w:t>
      </w:r>
      <w:r>
        <w:rPr>
          <w:rFonts w:hint="eastAsia"/>
          <w:color w:val="A6A6A6" w:themeColor="background1" w:themeShade="A6"/>
          <w:lang w:val="en-US" w:eastAsia="zh-CN"/>
        </w:rPr>
        <w:t>包括当前月</w:t>
      </w:r>
      <w:r>
        <w:rPr>
          <w:rFonts w:hint="eastAsia"/>
          <w:color w:val="A6A6A6" w:themeColor="background1" w:themeShade="A6"/>
          <w:lang w:val="zh-CN"/>
        </w:rPr>
        <w:t>），实际</w:t>
      </w:r>
      <w:r>
        <w:rPr>
          <w:rFonts w:hint="eastAsia"/>
          <w:color w:val="A6A6A6" w:themeColor="background1" w:themeShade="A6"/>
          <w:lang w:val="en-US" w:eastAsia="zh-CN"/>
        </w:rPr>
        <w:t>累计</w:t>
      </w:r>
      <w:r>
        <w:rPr>
          <w:rFonts w:hint="eastAsia"/>
          <w:color w:val="A6A6A6" w:themeColor="background1" w:themeShade="A6"/>
          <w:lang w:val="zh-CN"/>
        </w:rPr>
        <w:t>缴存总额大于等于</w:t>
      </w:r>
      <w:r>
        <w:rPr>
          <w:rFonts w:hint="eastAsia"/>
          <w:color w:val="A6A6A6" w:themeColor="background1" w:themeShade="A6"/>
          <w:lang w:val="en-US" w:eastAsia="zh-CN"/>
        </w:rPr>
        <w:t>累计</w:t>
      </w:r>
      <w:r>
        <w:rPr>
          <w:rFonts w:hint="eastAsia"/>
          <w:color w:val="A6A6A6" w:themeColor="background1" w:themeShade="A6"/>
          <w:lang w:val="zh-CN"/>
        </w:rPr>
        <w:t>应缴总额，则项目为足额缴存；</w:t>
      </w:r>
      <w:commentRangeEnd w:id="10"/>
      <w:r>
        <w:commentReference w:id="10"/>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本月新增专户</w:t>
      </w:r>
    </w:p>
    <w:p>
      <w:pPr>
        <w:pStyle w:val="79"/>
        <w:ind w:left="420" w:firstLine="0" w:firstLineChars="0"/>
      </w:pPr>
      <w:r>
        <w:rPr>
          <w:rFonts w:hint="eastAsia"/>
          <w:color w:val="262626" w:themeColor="text1" w:themeTint="D9"/>
          <w:lang w:val="zh-CN"/>
          <w14:textFill>
            <w14:solidFill>
              <w14:schemeClr w14:val="tx1">
                <w14:lumMod w14:val="85000"/>
                <w14:lumOff w14:val="15000"/>
              </w14:schemeClr>
            </w14:solidFill>
          </w14:textFill>
        </w:rPr>
        <w:t>当前自然月</w:t>
      </w:r>
      <w:r>
        <w:rPr>
          <w:color w:val="262626" w:themeColor="text1" w:themeTint="D9"/>
          <w:lang w:val="zh-CN"/>
          <w14:textFill>
            <w14:solidFill>
              <w14:schemeClr w14:val="tx1">
                <w14:lumMod w14:val="85000"/>
                <w14:lumOff w14:val="15000"/>
              </w14:schemeClr>
            </w14:solidFill>
          </w14:textFill>
        </w:rPr>
        <w:t>1号至当前日期</w:t>
      </w:r>
      <w:r>
        <w:rPr>
          <w:rFonts w:hint="eastAsia"/>
          <w:color w:val="262626" w:themeColor="text1" w:themeTint="D9"/>
          <w:lang w:val="zh-CN"/>
          <w14:textFill>
            <w14:solidFill>
              <w14:schemeClr w14:val="tx1">
                <w14:lumMod w14:val="85000"/>
                <w14:lumOff w14:val="15000"/>
              </w14:schemeClr>
            </w14:solidFill>
          </w14:textFill>
        </w:rPr>
        <w:t>，</w:t>
      </w: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的项目</w:t>
      </w:r>
      <w:r>
        <w:rPr>
          <w:rFonts w:hint="eastAsia"/>
          <w:color w:val="262626" w:themeColor="text1" w:themeTint="D9"/>
          <w14:textFill>
            <w14:solidFill>
              <w14:schemeClr w14:val="tx1">
                <w14:lumMod w14:val="85000"/>
                <w14:lumOff w14:val="15000"/>
              </w14:schemeClr>
            </w14:solidFill>
          </w14:textFill>
        </w:rPr>
        <w:t>数</w:t>
      </w:r>
      <w:r>
        <w:rPr>
          <w:color w:val="262626" w:themeColor="text1" w:themeTint="D9"/>
          <w:lang w:val="zh-CN"/>
          <w14:textFill>
            <w14:solidFill>
              <w14:schemeClr w14:val="tx1">
                <w14:lumMod w14:val="85000"/>
                <w14:lumOff w14:val="15000"/>
              </w14:schemeClr>
            </w14:solidFill>
          </w14:textFill>
        </w:rPr>
        <w:t>；</w:t>
      </w:r>
    </w:p>
    <w:p>
      <w:pPr>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2）图表</w:t>
      </w:r>
    </w:p>
    <w:p>
      <w:pPr>
        <w:numPr>
          <w:ilvl w:val="0"/>
          <w:numId w:val="62"/>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对于行业主管用户隐藏</w:t>
      </w:r>
      <w:r>
        <w:rPr>
          <w:rFonts w:hint="eastAsia"/>
          <w:color w:val="262626" w:themeColor="text1" w:themeTint="D9"/>
          <w14:textFill>
            <w14:solidFill>
              <w14:schemeClr w14:val="tx1">
                <w14:lumMod w14:val="85000"/>
                <w14:lumOff w14:val="15000"/>
              </w14:schemeClr>
            </w14:solidFill>
          </w14:textFill>
        </w:rPr>
        <w:t>行业分布图</w:t>
      </w:r>
      <w:r>
        <w:rPr>
          <w:rFonts w:hint="eastAsia"/>
          <w:color w:val="262626" w:themeColor="text1" w:themeTint="D9"/>
          <w:lang w:val="zh-CN"/>
          <w14:textFill>
            <w14:solidFill>
              <w14:schemeClr w14:val="tx1">
                <w14:lumMod w14:val="85000"/>
                <w14:lumOff w14:val="15000"/>
              </w14:schemeClr>
            </w14:solidFill>
          </w14:textFill>
        </w:rPr>
        <w:t>；对劳动监察显示</w:t>
      </w:r>
      <w:r>
        <w:rPr>
          <w:rFonts w:hint="eastAsia"/>
          <w:color w:val="262626" w:themeColor="text1" w:themeTint="D9"/>
          <w14:textFill>
            <w14:solidFill>
              <w14:schemeClr w14:val="tx1">
                <w14:lumMod w14:val="85000"/>
                <w14:lumOff w14:val="15000"/>
              </w14:schemeClr>
            </w14:solidFill>
          </w14:textFill>
        </w:rPr>
        <w:t>行业分布图</w:t>
      </w:r>
      <w:r>
        <w:rPr>
          <w:rFonts w:hint="eastAsia"/>
          <w:color w:val="262626" w:themeColor="text1" w:themeTint="D9"/>
          <w:lang w:val="zh-CN"/>
          <w14:textFill>
            <w14:solidFill>
              <w14:schemeClr w14:val="tx1">
                <w14:lumMod w14:val="85000"/>
                <w14:lumOff w14:val="15000"/>
              </w14:schemeClr>
            </w14:solidFill>
          </w14:textFill>
        </w:rPr>
        <w:t>；</w:t>
      </w:r>
    </w:p>
    <w:p>
      <w:pPr>
        <w:numPr>
          <w:ilvl w:val="0"/>
          <w:numId w:val="62"/>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专户开设定义从填写变为能够与银行返回的专户账号匹配；</w:t>
      </w:r>
    </w:p>
    <w:p>
      <w:pPr>
        <w:numPr>
          <w:ilvl w:val="0"/>
          <w:numId w:val="62"/>
        </w:numPr>
        <w:rPr>
          <w:color w:val="FF0000"/>
          <w:lang w:val="zh-CN"/>
        </w:rPr>
      </w:pPr>
      <w:r>
        <w:rPr>
          <w:rFonts w:hint="eastAsia"/>
          <w:color w:val="FF0000"/>
          <w:lang w:val="zh-CN"/>
        </w:rPr>
        <w:t>其余与之前的交互一致；</w:t>
      </w:r>
    </w:p>
    <w:p>
      <w:r>
        <w:rPr>
          <w:rFonts w:hint="eastAsia"/>
        </w:rPr>
        <w:t>3）鼠标经过icon浮层展示统计方式；</w:t>
      </w:r>
    </w:p>
    <w:p>
      <w:pPr>
        <w:numPr>
          <w:ilvl w:val="0"/>
          <w:numId w:val="51"/>
        </w:numPr>
      </w:pPr>
      <w:r>
        <w:rPr>
          <w:rFonts w:hint="eastAsia"/>
        </w:rPr>
        <w:t>统计为实时更新；</w:t>
      </w:r>
    </w:p>
    <w:p/>
    <w:p>
      <w:pPr>
        <w:pStyle w:val="4"/>
      </w:pPr>
      <w:bookmarkStart w:id="85" w:name="_Toc2627"/>
      <w:r>
        <w:rPr>
          <w:rFonts w:hint="eastAsia"/>
          <w:sz w:val="24"/>
          <w:szCs w:val="24"/>
        </w:rPr>
        <w:t>工资代发统计</w:t>
      </w:r>
      <w:bookmarkEnd w:id="85"/>
    </w:p>
    <w:p>
      <w:r>
        <w:drawing>
          <wp:inline distT="0" distB="0" distL="114300" distR="114300">
            <wp:extent cx="5938520" cy="1645285"/>
            <wp:effectExtent l="0" t="0" r="5080" b="120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1"/>
                    <a:stretch>
                      <a:fillRect/>
                    </a:stretch>
                  </pic:blipFill>
                  <pic:spPr>
                    <a:xfrm>
                      <a:off x="0" y="0"/>
                      <a:ext cx="5938520" cy="1645285"/>
                    </a:xfrm>
                    <a:prstGeom prst="rect">
                      <a:avLst/>
                    </a:prstGeom>
                    <a:noFill/>
                    <a:ln>
                      <a:noFill/>
                    </a:ln>
                  </pic:spPr>
                </pic:pic>
              </a:graphicData>
            </a:graphic>
          </wp:inline>
        </w:drawing>
      </w:r>
    </w:p>
    <w:p>
      <w:pPr>
        <w:numPr>
          <w:ilvl w:val="0"/>
          <w:numId w:val="63"/>
        </w:numPr>
      </w:pPr>
      <w:r>
        <w:rPr>
          <w:rFonts w:hint="eastAsia"/>
        </w:rPr>
        <w:t>统计方式</w:t>
      </w:r>
    </w:p>
    <w:p>
      <w:pPr>
        <w:rPr>
          <w:b/>
          <w:bCs/>
        </w:rPr>
      </w:pPr>
      <w:r>
        <w:rPr>
          <w:rFonts w:hint="eastAsia"/>
          <w:color w:val="FF0000"/>
        </w:rPr>
        <w:t>前提：以下统计均</w:t>
      </w:r>
      <w:r>
        <w:rPr>
          <w:rFonts w:hint="eastAsia"/>
          <w:color w:val="FF0000"/>
          <w:lang w:val="zh-CN"/>
        </w:rPr>
        <w:t>需根据用户的</w:t>
      </w:r>
      <w:r>
        <w:rPr>
          <w:rFonts w:hint="eastAsia"/>
          <w:color w:val="FF0000"/>
        </w:rPr>
        <w:t>所选</w:t>
      </w:r>
      <w:r>
        <w:rPr>
          <w:rFonts w:hint="eastAsia"/>
          <w:color w:val="FF0000"/>
          <w:lang w:val="zh-CN"/>
        </w:rPr>
        <w:t>区域和管辖行业，区分统计；</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代发总金额</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所有项目所有工资表中到账金额之和；</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代发总人次</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所有项目所有工资表中到账人次之和；</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本月代发金额</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所有工资表中，</w:t>
      </w:r>
      <w:r>
        <w:rPr>
          <w:rFonts w:hint="eastAsia"/>
          <w:color w:val="262626" w:themeColor="text1" w:themeTint="D9"/>
          <w:lang w:val="zh-CN"/>
          <w14:textFill>
            <w14:solidFill>
              <w14:schemeClr w14:val="tx1">
                <w14:lumMod w14:val="85000"/>
                <w14:lumOff w14:val="15000"/>
              </w14:schemeClr>
            </w14:solidFill>
          </w14:textFill>
        </w:rPr>
        <w:t>代发到账时间在当前自然月</w:t>
      </w:r>
      <w:r>
        <w:rPr>
          <w:color w:val="262626" w:themeColor="text1" w:themeTint="D9"/>
          <w:lang w:val="zh-CN"/>
          <w14:textFill>
            <w14:solidFill>
              <w14:schemeClr w14:val="tx1">
                <w14:lumMod w14:val="85000"/>
                <w14:lumOff w14:val="15000"/>
              </w14:schemeClr>
            </w14:solidFill>
          </w14:textFill>
        </w:rPr>
        <w:t>1号至当前日期的</w:t>
      </w:r>
      <w:r>
        <w:rPr>
          <w:rFonts w:hint="eastAsia"/>
          <w:color w:val="262626" w:themeColor="text1" w:themeTint="D9"/>
          <w14:textFill>
            <w14:solidFill>
              <w14:schemeClr w14:val="tx1">
                <w14:lumMod w14:val="85000"/>
                <w14:lumOff w14:val="15000"/>
              </w14:schemeClr>
            </w14:solidFill>
          </w14:textFill>
        </w:rPr>
        <w:t>代发</w:t>
      </w:r>
      <w:r>
        <w:rPr>
          <w:color w:val="262626" w:themeColor="text1" w:themeTint="D9"/>
          <w:lang w:val="zh-CN"/>
          <w14:textFill>
            <w14:solidFill>
              <w14:schemeClr w14:val="tx1">
                <w14:lumMod w14:val="85000"/>
                <w14:lumOff w14:val="15000"/>
              </w14:schemeClr>
            </w14:solidFill>
          </w14:textFill>
        </w:rPr>
        <w:t>金额</w:t>
      </w:r>
      <w:r>
        <w:rPr>
          <w:rFonts w:hint="eastAsia"/>
          <w:color w:val="262626" w:themeColor="text1" w:themeTint="D9"/>
          <w14:textFill>
            <w14:solidFill>
              <w14:schemeClr w14:val="tx1">
                <w14:lumMod w14:val="85000"/>
                <w14:lumOff w14:val="15000"/>
              </w14:schemeClr>
            </w14:solidFill>
          </w14:textFill>
        </w:rPr>
        <w:t>之和</w:t>
      </w:r>
      <w:r>
        <w:rPr>
          <w:color w:val="262626" w:themeColor="text1" w:themeTint="D9"/>
          <w:lang w:val="zh-CN"/>
          <w14:textFill>
            <w14:solidFill>
              <w14:schemeClr w14:val="tx1">
                <w14:lumMod w14:val="85000"/>
                <w14:lumOff w14:val="15000"/>
              </w14:schemeClr>
            </w14:solidFill>
          </w14:textFill>
        </w:rPr>
        <w:t>；</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53"/>
        </w:numPr>
        <w:ind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本月代发</w:t>
      </w:r>
      <w:r>
        <w:rPr>
          <w:rFonts w:hint="eastAsia"/>
          <w:color w:val="262626" w:themeColor="text1" w:themeTint="D9"/>
          <w14:textFill>
            <w14:solidFill>
              <w14:schemeClr w14:val="tx1">
                <w14:lumMod w14:val="85000"/>
                <w14:lumOff w14:val="15000"/>
              </w14:schemeClr>
            </w14:solidFill>
          </w14:textFill>
        </w:rPr>
        <w:t>人次</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所有工资表中，</w:t>
      </w:r>
      <w:r>
        <w:rPr>
          <w:rFonts w:hint="eastAsia"/>
          <w:color w:val="262626" w:themeColor="text1" w:themeTint="D9"/>
          <w:lang w:val="zh-CN"/>
          <w14:textFill>
            <w14:solidFill>
              <w14:schemeClr w14:val="tx1">
                <w14:lumMod w14:val="85000"/>
                <w14:lumOff w14:val="15000"/>
              </w14:schemeClr>
            </w14:solidFill>
          </w14:textFill>
        </w:rPr>
        <w:t>代发到账时间在当前自然月</w:t>
      </w:r>
      <w:r>
        <w:rPr>
          <w:color w:val="262626" w:themeColor="text1" w:themeTint="D9"/>
          <w:lang w:val="zh-CN"/>
          <w14:textFill>
            <w14:solidFill>
              <w14:schemeClr w14:val="tx1">
                <w14:lumMod w14:val="85000"/>
                <w14:lumOff w14:val="15000"/>
              </w14:schemeClr>
            </w14:solidFill>
          </w14:textFill>
        </w:rPr>
        <w:t>1号至当前日期的</w:t>
      </w:r>
      <w:r>
        <w:rPr>
          <w:rFonts w:hint="eastAsia"/>
          <w:color w:val="262626" w:themeColor="text1" w:themeTint="D9"/>
          <w14:textFill>
            <w14:solidFill>
              <w14:schemeClr w14:val="tx1">
                <w14:lumMod w14:val="85000"/>
                <w14:lumOff w14:val="15000"/>
              </w14:schemeClr>
            </w14:solidFill>
          </w14:textFill>
        </w:rPr>
        <w:t>代发人次之和；</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工资代发比例</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已开工项目中，工资表有</w:t>
      </w:r>
      <w:r>
        <w:rPr>
          <w:rFonts w:hint="eastAsia"/>
          <w:color w:val="262626" w:themeColor="text1" w:themeTint="D9"/>
          <w:lang w:val="zh-CN"/>
          <w14:textFill>
            <w14:solidFill>
              <w14:schemeClr w14:val="tx1">
                <w14:lumMod w14:val="85000"/>
                <w14:lumOff w14:val="15000"/>
              </w14:schemeClr>
            </w14:solidFill>
          </w14:textFill>
        </w:rPr>
        <w:t>到账</w:t>
      </w:r>
      <w:r>
        <w:rPr>
          <w:color w:val="262626" w:themeColor="text1" w:themeTint="D9"/>
          <w:lang w:val="zh-CN"/>
          <w14:textFill>
            <w14:solidFill>
              <w14:schemeClr w14:val="tx1">
                <w14:lumMod w14:val="85000"/>
                <w14:lumOff w14:val="15000"/>
              </w14:schemeClr>
            </w14:solidFill>
          </w14:textFill>
        </w:rPr>
        <w:t>数据的</w:t>
      </w:r>
      <w:r>
        <w:rPr>
          <w:rFonts w:hint="eastAsia"/>
          <w:color w:val="262626" w:themeColor="text1" w:themeTint="D9"/>
          <w14:textFill>
            <w14:solidFill>
              <w14:schemeClr w14:val="tx1">
                <w14:lumMod w14:val="85000"/>
                <w14:lumOff w14:val="15000"/>
              </w14:schemeClr>
            </w14:solidFill>
          </w14:textFill>
        </w:rPr>
        <w:t>项目占比；</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A6A6A6" w:themeColor="background1" w:themeShade="A6"/>
          <w:lang w:val="zh-CN"/>
        </w:rPr>
        <w:t>百分制，保留小数点后1位；</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工资确认比例</w:t>
      </w:r>
    </w:p>
    <w:p>
      <w:pPr>
        <w:pStyle w:val="79"/>
        <w:ind w:left="440" w:leftChars="20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w:t>
      </w:r>
      <w:r>
        <w:rPr>
          <w:rFonts w:hint="eastAsia"/>
          <w:color w:val="262626" w:themeColor="text1" w:themeTint="D9"/>
          <w14:textFill>
            <w14:solidFill>
              <w14:schemeClr w14:val="tx1">
                <w14:lumMod w14:val="85000"/>
                <w14:lumOff w14:val="15000"/>
              </w14:schemeClr>
            </w14:solidFill>
          </w14:textFill>
        </w:rPr>
        <w:t>所有</w:t>
      </w:r>
      <w:r>
        <w:rPr>
          <w:rFonts w:hint="eastAsia"/>
          <w:color w:val="262626" w:themeColor="text1" w:themeTint="D9"/>
          <w:lang w:val="zh-CN"/>
          <w14:textFill>
            <w14:solidFill>
              <w14:schemeClr w14:val="tx1">
                <w14:lumMod w14:val="85000"/>
                <w14:lumOff w14:val="15000"/>
              </w14:schemeClr>
            </w14:solidFill>
          </w14:textFill>
        </w:rPr>
        <w:t>工资表工资到账总人次中，</w:t>
      </w:r>
      <w:r>
        <w:rPr>
          <w:rFonts w:hint="eastAsia"/>
          <w:color w:val="262626" w:themeColor="text1" w:themeTint="D9"/>
          <w14:textFill>
            <w14:solidFill>
              <w14:schemeClr w14:val="tx1">
                <w14:lumMod w14:val="85000"/>
                <w14:lumOff w14:val="15000"/>
              </w14:schemeClr>
            </w14:solidFill>
          </w14:textFill>
        </w:rPr>
        <w:t>工资</w:t>
      </w:r>
      <w:r>
        <w:rPr>
          <w:rFonts w:hint="eastAsia"/>
          <w:color w:val="262626" w:themeColor="text1" w:themeTint="D9"/>
          <w:lang w:val="zh-CN"/>
          <w14:textFill>
            <w14:solidFill>
              <w14:schemeClr w14:val="tx1">
                <w14:lumMod w14:val="85000"/>
                <w14:lumOff w14:val="15000"/>
              </w14:schemeClr>
            </w14:solidFill>
          </w14:textFill>
        </w:rPr>
        <w:t>确认状态为【已确认】的占比；</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lang w:val="zh-CN"/>
        </w:rPr>
        <w:t>百分制，保留小数点后1位；</w:t>
      </w:r>
    </w:p>
    <w:p>
      <w:pPr>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2）图表</w:t>
      </w:r>
    </w:p>
    <w:p>
      <w:pPr>
        <w:numPr>
          <w:ilvl w:val="0"/>
          <w:numId w:val="62"/>
        </w:numPr>
        <w:rPr>
          <w:color w:val="FF0000"/>
          <w:lang w:val="zh-CN"/>
        </w:rPr>
      </w:pPr>
      <w:r>
        <w:rPr>
          <w:rFonts w:hint="eastAsia"/>
          <w:color w:val="262626" w:themeColor="text1" w:themeTint="D9"/>
          <w14:textFill>
            <w14:solidFill>
              <w14:schemeClr w14:val="tx1">
                <w14:lumMod w14:val="85000"/>
                <w14:lumOff w14:val="15000"/>
              </w14:schemeClr>
            </w14:solidFill>
          </w14:textFill>
        </w:rPr>
        <w:t>取最近6个月（包括当前月份），每个月的项目代发总金额和代发总人次，绘制柱状图表格；</w:t>
      </w:r>
    </w:p>
    <w:p>
      <w:pPr>
        <w:ind w:left="440" w:leftChars="200"/>
        <w:rPr>
          <w:lang w:val="zh-CN"/>
        </w:rPr>
      </w:pPr>
      <w:r>
        <w:rPr>
          <w:rFonts w:hint="eastAsia"/>
          <w:lang w:val="zh-CN"/>
        </w:rPr>
        <w:t>前5个月</w:t>
      </w:r>
      <w:r>
        <w:rPr>
          <w:rFonts w:hint="eastAsia"/>
        </w:rPr>
        <w:t>取</w:t>
      </w:r>
      <w:r>
        <w:rPr>
          <w:rFonts w:hint="eastAsia"/>
          <w:lang w:val="zh-CN"/>
        </w:rPr>
        <w:t>月度最后1天24点时的点位数据；</w:t>
      </w:r>
    </w:p>
    <w:p>
      <w:pPr>
        <w:ind w:left="440" w:leftChars="200"/>
        <w:rPr>
          <w:lang w:val="zh-CN"/>
        </w:rPr>
      </w:pPr>
      <w:r>
        <w:rPr>
          <w:rFonts w:hint="eastAsia"/>
          <w:lang w:val="zh-CN"/>
        </w:rPr>
        <w:t>当前月取</w:t>
      </w:r>
      <w:r>
        <w:rPr>
          <w:rFonts w:hint="eastAsia"/>
        </w:rPr>
        <w:t>本月当前时刻的点位</w:t>
      </w:r>
      <w:r>
        <w:rPr>
          <w:rFonts w:hint="eastAsia"/>
          <w:lang w:val="zh-CN"/>
        </w:rPr>
        <w:t>数据；</w:t>
      </w:r>
    </w:p>
    <w:p>
      <w:r>
        <w:rPr>
          <w:rFonts w:hint="eastAsia"/>
        </w:rPr>
        <w:t>3）鼠标经过icon浮层展示统计方式；</w:t>
      </w:r>
    </w:p>
    <w:p>
      <w:r>
        <w:rPr>
          <w:rFonts w:hint="eastAsia"/>
        </w:rPr>
        <w:t>4）统计为实时更新；</w:t>
      </w:r>
    </w:p>
    <w:p>
      <w:pPr>
        <w:rPr>
          <w:lang w:val="zh-CN"/>
        </w:rPr>
      </w:pPr>
      <w:r>
        <w:rPr>
          <w:rFonts w:hint="eastAsia"/>
          <w:lang w:val="zh-CN"/>
        </w:rPr>
        <w:br w:type="page"/>
      </w:r>
    </w:p>
    <w:p>
      <w:pPr>
        <w:pStyle w:val="2"/>
        <w:rPr>
          <w:lang w:val="zh-CN"/>
        </w:rPr>
      </w:pPr>
      <w:bookmarkStart w:id="86" w:name="_Toc8778"/>
      <w:bookmarkStart w:id="87" w:name="_Toc6096"/>
      <w:r>
        <w:rPr>
          <w:rFonts w:hint="eastAsia"/>
        </w:rPr>
        <w:t>权限相关</w:t>
      </w:r>
      <w:r>
        <w:rPr>
          <w:rFonts w:hint="eastAsia"/>
          <w:lang w:val="zh-CN"/>
        </w:rPr>
        <w:t>（zx）</w:t>
      </w:r>
      <w:bookmarkEnd w:id="86"/>
      <w:bookmarkEnd w:id="87"/>
    </w:p>
    <w:p>
      <w:pPr>
        <w:pStyle w:val="3"/>
        <w:rPr>
          <w:lang w:val="zh-CN"/>
        </w:rPr>
      </w:pPr>
      <w:bookmarkStart w:id="88" w:name="_Toc14776"/>
      <w:bookmarkStart w:id="89" w:name="_Toc5516"/>
      <w:r>
        <w:rPr>
          <w:rFonts w:hint="eastAsia"/>
          <w:sz w:val="24"/>
          <w:szCs w:val="24"/>
        </w:rPr>
        <w:t>权限动作</w:t>
      </w:r>
      <w:bookmarkEnd w:id="88"/>
      <w:bookmarkEnd w:id="89"/>
    </w:p>
    <w:p>
      <w:pPr>
        <w:rPr>
          <w:color w:val="000000" w:themeColor="text1"/>
          <w:sz w:val="20"/>
          <w:szCs w:val="20"/>
          <w14:textFill>
            <w14:solidFill>
              <w14:schemeClr w14:val="tx1"/>
            </w14:solidFill>
          </w14:textFill>
        </w:rPr>
      </w:pPr>
      <w:r>
        <w:rPr>
          <w:rFonts w:hint="eastAsia"/>
          <w:color w:val="00B0F0"/>
          <w:sz w:val="20"/>
          <w:szCs w:val="20"/>
          <w:lang w:val="zh-CN"/>
        </w:rPr>
        <w:t>原型设计：</w:t>
      </w:r>
      <w:r>
        <w:rPr>
          <w:rFonts w:hint="eastAsia"/>
          <w:color w:val="000000" w:themeColor="text1"/>
          <w:sz w:val="20"/>
          <w:szCs w:val="20"/>
          <w14:textFill>
            <w14:solidFill>
              <w14:schemeClr w14:val="tx1"/>
            </w14:solidFill>
          </w14:textFill>
        </w:rPr>
        <w:t>权限动作</w:t>
      </w:r>
    </w:p>
    <w:p>
      <w:pPr>
        <w:rPr>
          <w:color w:val="000000" w:themeColor="text1"/>
          <w:sz w:val="20"/>
          <w:szCs w:val="20"/>
          <w14:textFill>
            <w14:solidFill>
              <w14:schemeClr w14:val="tx1"/>
            </w14:solidFill>
          </w14:textFill>
        </w:rPr>
      </w:pPr>
      <w:r>
        <w:drawing>
          <wp:inline distT="0" distB="0" distL="114300" distR="114300">
            <wp:extent cx="5941060" cy="4704715"/>
            <wp:effectExtent l="0" t="0" r="2540" b="6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92"/>
                    <a:stretch>
                      <a:fillRect/>
                    </a:stretch>
                  </pic:blipFill>
                  <pic:spPr>
                    <a:xfrm>
                      <a:off x="0" y="0"/>
                      <a:ext cx="5941060" cy="4704715"/>
                    </a:xfrm>
                    <a:prstGeom prst="rect">
                      <a:avLst/>
                    </a:prstGeom>
                    <a:noFill/>
                    <a:ln>
                      <a:noFill/>
                    </a:ln>
                  </pic:spPr>
                </pic:pic>
              </a:graphicData>
            </a:graphic>
          </wp:inline>
        </w:drawing>
      </w:r>
    </w:p>
    <w:p>
      <w:pPr>
        <w:rPr>
          <w:b/>
          <w:bCs/>
          <w:sz w:val="24"/>
          <w:szCs w:val="24"/>
        </w:rPr>
      </w:pPr>
      <w:r>
        <w:rPr>
          <w:b/>
          <w:bCs/>
          <w:color w:val="00B0F0"/>
          <w:sz w:val="24"/>
          <w:szCs w:val="24"/>
        </w:rPr>
        <w:t>业务逻辑</w:t>
      </w:r>
    </w:p>
    <w:p>
      <w:pPr>
        <w:rPr>
          <w:b/>
          <w:bCs/>
        </w:rPr>
      </w:pPr>
      <w:r>
        <w:rPr>
          <w:rFonts w:hint="eastAsia"/>
          <w:b/>
          <w:bCs/>
        </w:rPr>
        <w:t>1）</w:t>
      </w:r>
      <w:r>
        <w:rPr>
          <w:b/>
          <w:bCs/>
        </w:rPr>
        <w:t>权限编码</w:t>
      </w:r>
    </w:p>
    <w:p>
      <w:pPr>
        <w:numPr>
          <w:ilvl w:val="0"/>
          <w:numId w:val="64"/>
        </w:numPr>
      </w:pPr>
      <w:r>
        <w:t>权限编码支持英文字母和数字组合，英文字母不区分大小写</w:t>
      </w:r>
    </w:p>
    <w:p>
      <w:pPr>
        <w:numPr>
          <w:ilvl w:val="0"/>
          <w:numId w:val="64"/>
        </w:numPr>
      </w:pPr>
      <w:r>
        <w:t>权限编码具备唯一性，不能重复</w:t>
      </w:r>
      <w:r>
        <w:rPr>
          <w:rFonts w:hint="eastAsia"/>
        </w:rPr>
        <w:t>，不可修改；</w:t>
      </w:r>
    </w:p>
    <w:p>
      <w:pPr>
        <w:rPr>
          <w:b/>
          <w:bCs/>
        </w:rPr>
      </w:pPr>
      <w:r>
        <w:rPr>
          <w:rFonts w:hint="eastAsia"/>
          <w:b/>
          <w:bCs/>
        </w:rPr>
        <w:t>2）</w:t>
      </w:r>
      <w:r>
        <w:rPr>
          <w:b/>
          <w:bCs/>
        </w:rPr>
        <w:t>新增/删除</w:t>
      </w:r>
    </w:p>
    <w:p>
      <w:pPr>
        <w:numPr>
          <w:ilvl w:val="0"/>
          <w:numId w:val="64"/>
        </w:numPr>
      </w:pPr>
      <w:r>
        <w:t>权限动作新增</w:t>
      </w:r>
      <w:r>
        <w:rPr>
          <w:rFonts w:hint="eastAsia"/>
        </w:rPr>
        <w:t>，则admin用户可以在角色权限分配上向地区管理员等分配此权限；</w:t>
      </w:r>
    </w:p>
    <w:p>
      <w:pPr>
        <w:numPr>
          <w:ilvl w:val="0"/>
          <w:numId w:val="64"/>
        </w:numPr>
      </w:pPr>
      <w:r>
        <w:t>权限动作删除可在</w:t>
      </w:r>
      <w:r>
        <w:rPr>
          <w:rFonts w:hint="eastAsia"/>
        </w:rPr>
        <w:t>全部</w:t>
      </w:r>
      <w:r>
        <w:t>角色权限上删除此权限</w:t>
      </w:r>
      <w:r>
        <w:rPr>
          <w:rFonts w:hint="eastAsia"/>
        </w:rPr>
        <w:t>；</w:t>
      </w:r>
    </w:p>
    <w:p>
      <w:pPr>
        <w:numPr>
          <w:ilvl w:val="0"/>
          <w:numId w:val="65"/>
        </w:numPr>
        <w:rPr>
          <w:b/>
          <w:bCs/>
        </w:rPr>
      </w:pPr>
      <w:r>
        <w:rPr>
          <w:rFonts w:hint="eastAsia"/>
          <w:b/>
          <w:bCs/>
        </w:rPr>
        <w:t>排序值</w:t>
      </w:r>
    </w:p>
    <w:p>
      <w:pPr>
        <w:numPr>
          <w:ilvl w:val="0"/>
          <w:numId w:val="66"/>
        </w:numPr>
      </w:pPr>
      <w:r>
        <w:rPr>
          <w:rFonts w:hint="eastAsia"/>
        </w:rPr>
        <w:t>可以填写大于等于0的整数，数值越大在列表排序上越靠前；</w:t>
      </w:r>
    </w:p>
    <w:p>
      <w:pPr>
        <w:rPr>
          <w:b/>
          <w:bCs/>
          <w:color w:val="00B0F0"/>
          <w:sz w:val="24"/>
          <w:szCs w:val="24"/>
        </w:rPr>
      </w:pPr>
      <w:r>
        <w:rPr>
          <w:rFonts w:hint="eastAsia"/>
          <w:b/>
          <w:bCs/>
          <w:color w:val="00B0F0"/>
          <w:sz w:val="24"/>
          <w:szCs w:val="24"/>
        </w:rPr>
        <w:t>交互逻辑</w:t>
      </w:r>
    </w:p>
    <w:p>
      <w:pPr>
        <w:numPr>
          <w:ilvl w:val="0"/>
          <w:numId w:val="67"/>
        </w:numPr>
        <w:rPr>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搜索</w:t>
      </w:r>
    </w:p>
    <w:p>
      <w:pPr>
        <w:numPr>
          <w:ilvl w:val="0"/>
          <w:numId w:val="68"/>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可以根据权限名称搜索权限</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列表</w:t>
      </w:r>
    </w:p>
    <w:p>
      <w:pPr>
        <w:numPr>
          <w:ilvl w:val="0"/>
          <w:numId w:val="69"/>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列表展示权限名称、权限编码、介绍（如无显示为空）</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删除</w:t>
      </w:r>
    </w:p>
    <w:p>
      <w:pPr>
        <w:numPr>
          <w:ilvl w:val="0"/>
          <w:numId w:val="70"/>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点击删除操作弹框二次确认是否删除，确认则删除</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新增</w:t>
      </w:r>
    </w:p>
    <w:p>
      <w:pPr>
        <w:numPr>
          <w:ilvl w:val="0"/>
          <w:numId w:val="71"/>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除介绍外其余字段为必填；</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编辑</w:t>
      </w:r>
    </w:p>
    <w:p>
      <w:pPr>
        <w:numPr>
          <w:ilvl w:val="0"/>
          <w:numId w:val="72"/>
        </w:numPr>
        <w:rPr>
          <w:color w:val="FF0000"/>
          <w:sz w:val="24"/>
          <w:szCs w:val="24"/>
        </w:rPr>
      </w:pPr>
      <w:r>
        <w:rPr>
          <w:rFonts w:hint="eastAsia"/>
          <w:color w:val="FF0000"/>
          <w:sz w:val="24"/>
          <w:szCs w:val="24"/>
        </w:rPr>
        <w:t>权限编码不可修改，其余可修改；</w:t>
      </w:r>
    </w:p>
    <w:p>
      <w:pPr>
        <w:pStyle w:val="3"/>
        <w:rPr>
          <w:lang w:val="zh-CN"/>
        </w:rPr>
      </w:pPr>
      <w:bookmarkStart w:id="90" w:name="_Toc29043"/>
      <w:r>
        <w:rPr>
          <w:rFonts w:hint="eastAsia"/>
          <w:sz w:val="24"/>
          <w:szCs w:val="24"/>
        </w:rPr>
        <w:t>应用模块</w:t>
      </w:r>
      <w:bookmarkEnd w:id="90"/>
    </w:p>
    <w:p>
      <w:r>
        <w:drawing>
          <wp:inline distT="0" distB="0" distL="114300" distR="114300">
            <wp:extent cx="6167120" cy="2930525"/>
            <wp:effectExtent l="0" t="0" r="5080" b="31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3"/>
                    <a:stretch>
                      <a:fillRect/>
                    </a:stretch>
                  </pic:blipFill>
                  <pic:spPr>
                    <a:xfrm>
                      <a:off x="0" y="0"/>
                      <a:ext cx="6167120" cy="2930525"/>
                    </a:xfrm>
                    <a:prstGeom prst="rect">
                      <a:avLst/>
                    </a:prstGeom>
                    <a:noFill/>
                    <a:ln>
                      <a:noFill/>
                    </a:ln>
                  </pic:spPr>
                </pic:pic>
              </a:graphicData>
            </a:graphic>
          </wp:inline>
        </w:drawing>
      </w:r>
    </w:p>
    <w:p>
      <w:pPr>
        <w:numPr>
          <w:ilvl w:val="0"/>
          <w:numId w:val="73"/>
        </w:numPr>
      </w:pPr>
      <w:r>
        <w:rPr>
          <w:rFonts w:hint="eastAsia"/>
        </w:rPr>
        <w:t>应用模块代表顶部导航分类，即一级菜单；</w:t>
      </w:r>
    </w:p>
    <w:p>
      <w:pPr>
        <w:numPr>
          <w:ilvl w:val="0"/>
          <w:numId w:val="73"/>
        </w:numPr>
      </w:pPr>
      <w:r>
        <w:rPr>
          <w:rFonts w:hint="eastAsia"/>
        </w:rPr>
        <w:t>应用模块下如果还有菜单，不可直接删除；</w:t>
      </w:r>
    </w:p>
    <w:p>
      <w:pPr>
        <w:numPr>
          <w:ilvl w:val="0"/>
          <w:numId w:val="66"/>
        </w:numPr>
      </w:pPr>
      <w:r>
        <w:rPr>
          <w:rFonts w:hint="eastAsia"/>
        </w:rPr>
        <w:t>排序值：可以填写大于等于0的整数，按同层级排序，排序值越大的，排在前面；</w:t>
      </w:r>
    </w:p>
    <w:p>
      <w:pPr>
        <w:numPr>
          <w:ilvl w:val="0"/>
          <w:numId w:val="66"/>
        </w:numPr>
      </w:pPr>
      <w:r>
        <w:rPr>
          <w:rFonts w:hint="eastAsia"/>
        </w:rPr>
        <w:t>应用模块ID为保存后自动生成，不可修改；</w:t>
      </w:r>
    </w:p>
    <w:p>
      <w:pPr>
        <w:pStyle w:val="3"/>
        <w:rPr>
          <w:lang w:val="zh-CN"/>
        </w:rPr>
      </w:pPr>
      <w:bookmarkStart w:id="91" w:name="_Toc13622"/>
      <w:bookmarkStart w:id="92" w:name="_Toc17830"/>
      <w:r>
        <w:rPr>
          <w:rFonts w:hint="eastAsia"/>
          <w:sz w:val="24"/>
          <w:szCs w:val="24"/>
        </w:rPr>
        <w:t>菜单</w:t>
      </w:r>
      <w:bookmarkEnd w:id="91"/>
      <w:r>
        <w:rPr>
          <w:rFonts w:hint="eastAsia"/>
          <w:sz w:val="24"/>
          <w:szCs w:val="24"/>
        </w:rPr>
        <w:t>管理</w:t>
      </w:r>
      <w:bookmarkEnd w:id="92"/>
    </w:p>
    <w:p>
      <w:pPr>
        <w:pStyle w:val="4"/>
        <w:rPr>
          <w:lang w:val="zh-CN"/>
        </w:rPr>
      </w:pPr>
      <w:bookmarkStart w:id="93" w:name="_Toc11785"/>
      <w:bookmarkStart w:id="94" w:name="_Toc13959"/>
      <w:r>
        <w:rPr>
          <w:rFonts w:hint="eastAsia"/>
          <w:sz w:val="24"/>
          <w:szCs w:val="24"/>
        </w:rPr>
        <w:t>新增菜单</w:t>
      </w:r>
      <w:bookmarkEnd w:id="93"/>
      <w:bookmarkEnd w:id="94"/>
    </w:p>
    <w:p>
      <w:r>
        <w:drawing>
          <wp:inline distT="0" distB="0" distL="114300" distR="114300">
            <wp:extent cx="6235065" cy="2682240"/>
            <wp:effectExtent l="0" t="0" r="13335" b="381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94"/>
                    <a:stretch>
                      <a:fillRect/>
                    </a:stretch>
                  </pic:blipFill>
                  <pic:spPr>
                    <a:xfrm>
                      <a:off x="0" y="0"/>
                      <a:ext cx="6235065" cy="2682240"/>
                    </a:xfrm>
                    <a:prstGeom prst="rect">
                      <a:avLst/>
                    </a:prstGeom>
                    <a:noFill/>
                    <a:ln>
                      <a:noFill/>
                    </a:ln>
                  </pic:spPr>
                </pic:pic>
              </a:graphicData>
            </a:graphic>
          </wp:inline>
        </w:drawing>
      </w:r>
    </w:p>
    <w:p>
      <w:pPr>
        <w:rPr>
          <w:color w:val="BFBFBF" w:themeColor="background1" w:themeShade="BF"/>
        </w:rPr>
      </w:pPr>
      <w:r>
        <w:rPr>
          <w:rFonts w:hint="eastAsia"/>
          <w:color w:val="BFBFBF" w:themeColor="background1" w:themeShade="BF"/>
        </w:rPr>
        <w:t>文档定义备注：前端顶部应用模块为一级菜单，左侧导航分别有二级菜单和三级菜单</w:t>
      </w:r>
    </w:p>
    <w:p>
      <w:pPr>
        <w:rPr>
          <w:b/>
          <w:bCs/>
          <w:sz w:val="24"/>
          <w:szCs w:val="24"/>
        </w:rPr>
      </w:pPr>
      <w:r>
        <w:rPr>
          <w:b/>
          <w:bCs/>
          <w:color w:val="00B0F0"/>
          <w:sz w:val="24"/>
          <w:szCs w:val="24"/>
        </w:rPr>
        <w:t>业务逻辑</w:t>
      </w:r>
    </w:p>
    <w:p>
      <w:pPr>
        <w:rPr>
          <w:b/>
          <w:bCs/>
        </w:rPr>
      </w:pPr>
      <w:r>
        <w:rPr>
          <w:rFonts w:hint="eastAsia"/>
          <w:b/>
          <w:bCs/>
        </w:rPr>
        <w:t>1）父级菜单</w:t>
      </w:r>
    </w:p>
    <w:p>
      <w:pPr>
        <w:numPr>
          <w:ilvl w:val="0"/>
          <w:numId w:val="64"/>
        </w:numPr>
      </w:pPr>
      <w:r>
        <w:t>父级菜单，可选择的菜单范围是所有一级菜单和二级菜单；</w:t>
      </w:r>
      <w:r>
        <w:rPr>
          <w:rFonts w:hint="eastAsia"/>
        </w:rPr>
        <w:t>如上图右侧所示；</w:t>
      </w:r>
    </w:p>
    <w:p>
      <w:pPr>
        <w:numPr>
          <w:ilvl w:val="0"/>
          <w:numId w:val="64"/>
        </w:numPr>
      </w:pPr>
      <w:r>
        <w:t>权限编码具备唯一性，不能重复</w:t>
      </w:r>
      <w:r>
        <w:rPr>
          <w:rFonts w:hint="eastAsia"/>
        </w:rPr>
        <w:t>；</w:t>
      </w:r>
    </w:p>
    <w:p>
      <w:pPr>
        <w:rPr>
          <w:b/>
          <w:bCs/>
        </w:rPr>
      </w:pPr>
      <w:r>
        <w:rPr>
          <w:rFonts w:hint="eastAsia"/>
          <w:b/>
          <w:bCs/>
        </w:rPr>
        <w:t>2）菜单编码</w:t>
      </w:r>
    </w:p>
    <w:p>
      <w:pPr>
        <w:numPr>
          <w:ilvl w:val="0"/>
          <w:numId w:val="64"/>
        </w:numPr>
      </w:pPr>
      <w:r>
        <w:rPr>
          <w:rFonts w:hint="eastAsia"/>
        </w:rPr>
        <w:t>菜单</w:t>
      </w:r>
      <w:r>
        <w:t>编码支持英文字母和数字组合，英文字母不区分大小写</w:t>
      </w:r>
      <w:r>
        <w:rPr>
          <w:rFonts w:hint="eastAsia"/>
        </w:rPr>
        <w:t>；</w:t>
      </w:r>
    </w:p>
    <w:p>
      <w:pPr>
        <w:numPr>
          <w:ilvl w:val="0"/>
          <w:numId w:val="64"/>
        </w:numPr>
      </w:pPr>
      <w:r>
        <w:rPr>
          <w:rFonts w:hint="eastAsia"/>
        </w:rPr>
        <w:t>菜单</w:t>
      </w:r>
      <w:r>
        <w:t>编码具备唯一性，</w:t>
      </w:r>
      <w:r>
        <w:rPr>
          <w:rFonts w:hint="eastAsia"/>
        </w:rPr>
        <w:t>不可修改，</w:t>
      </w:r>
      <w:r>
        <w:t>不能重复</w:t>
      </w:r>
      <w:r>
        <w:rPr>
          <w:rFonts w:hint="eastAsia"/>
        </w:rPr>
        <w:t>；</w:t>
      </w:r>
    </w:p>
    <w:p>
      <w:pPr>
        <w:rPr>
          <w:b/>
          <w:bCs/>
        </w:rPr>
      </w:pPr>
      <w:r>
        <w:rPr>
          <w:rFonts w:hint="eastAsia"/>
          <w:b/>
          <w:bCs/>
        </w:rPr>
        <w:t>3）菜单id</w:t>
      </w:r>
    </w:p>
    <w:p>
      <w:pPr>
        <w:numPr>
          <w:ilvl w:val="0"/>
          <w:numId w:val="64"/>
        </w:numPr>
      </w:pPr>
      <w:r>
        <w:rPr>
          <w:rFonts w:hint="eastAsia"/>
        </w:rPr>
        <w:t>点击【保存】按钮后自动生成菜单id，菜单id生成规则同之前；</w:t>
      </w:r>
    </w:p>
    <w:p>
      <w:pPr>
        <w:rPr>
          <w:b/>
          <w:bCs/>
        </w:rPr>
      </w:pPr>
      <w:r>
        <w:rPr>
          <w:rFonts w:hint="eastAsia"/>
          <w:b/>
          <w:bCs/>
        </w:rPr>
        <w:t>4）排序值</w:t>
      </w:r>
    </w:p>
    <w:p>
      <w:pPr>
        <w:numPr>
          <w:ilvl w:val="0"/>
          <w:numId w:val="66"/>
        </w:numPr>
      </w:pPr>
      <w:r>
        <w:rPr>
          <w:rFonts w:hint="eastAsia"/>
        </w:rPr>
        <w:t>可以填写大于等于0的整数，按同层级排序，排序值越大的，排在前面；</w:t>
      </w:r>
    </w:p>
    <w:p>
      <w:pPr>
        <w:rPr>
          <w:b/>
          <w:bCs/>
          <w:color w:val="00B0F0"/>
          <w:sz w:val="24"/>
          <w:szCs w:val="24"/>
        </w:rPr>
      </w:pPr>
    </w:p>
    <w:p>
      <w:pPr>
        <w:rPr>
          <w:b/>
          <w:bCs/>
          <w:color w:val="00B0F0"/>
          <w:sz w:val="24"/>
          <w:szCs w:val="24"/>
        </w:rPr>
      </w:pPr>
      <w:r>
        <w:rPr>
          <w:rFonts w:hint="eastAsia"/>
          <w:b/>
          <w:bCs/>
          <w:color w:val="00B0F0"/>
          <w:sz w:val="24"/>
          <w:szCs w:val="24"/>
        </w:rPr>
        <w:t>交互逻辑</w:t>
      </w:r>
    </w:p>
    <w:p>
      <w:pPr>
        <w:numPr>
          <w:ilvl w:val="0"/>
          <w:numId w:val="74"/>
        </w:numPr>
      </w:pPr>
      <w:r>
        <w:rPr>
          <w:rFonts w:hint="eastAsia"/>
        </w:rPr>
        <w:t>点击【添加菜单】，右侧展示出如上图所示；</w:t>
      </w:r>
    </w:p>
    <w:p>
      <w:pPr>
        <w:numPr>
          <w:ilvl w:val="0"/>
          <w:numId w:val="74"/>
        </w:numPr>
      </w:pPr>
      <w:r>
        <w:rPr>
          <w:rFonts w:hint="eastAsia"/>
        </w:rPr>
        <w:t>添加保存成功后，新增保存成功，左侧刷新，左侧选中新增菜单，并展示菜单详情；</w:t>
      </w:r>
    </w:p>
    <w:p>
      <w:pPr>
        <w:numPr>
          <w:ilvl w:val="0"/>
          <w:numId w:val="74"/>
        </w:numPr>
      </w:pPr>
      <w:r>
        <w:rPr>
          <w:rFonts w:hint="eastAsia"/>
        </w:rPr>
        <w:t>当菜单列表为空时，左侧展示文案：暂无菜单；</w:t>
      </w:r>
    </w:p>
    <w:p/>
    <w:p>
      <w:pPr>
        <w:pStyle w:val="4"/>
        <w:rPr>
          <w:lang w:val="zh-CN"/>
        </w:rPr>
      </w:pPr>
      <w:bookmarkStart w:id="95" w:name="_Toc5343"/>
      <w:bookmarkStart w:id="96" w:name="_Toc27625"/>
      <w:r>
        <w:rPr>
          <w:rFonts w:hint="eastAsia"/>
          <w:sz w:val="24"/>
          <w:szCs w:val="24"/>
        </w:rPr>
        <w:t>菜单</w:t>
      </w:r>
      <w:bookmarkEnd w:id="95"/>
      <w:r>
        <w:rPr>
          <w:rFonts w:hint="eastAsia"/>
          <w:sz w:val="24"/>
          <w:szCs w:val="24"/>
        </w:rPr>
        <w:t>详情</w:t>
      </w:r>
      <w:bookmarkEnd w:id="96"/>
    </w:p>
    <w:p>
      <w:pPr>
        <w:rPr>
          <w:b/>
          <w:bCs/>
        </w:rPr>
      </w:pPr>
      <w:r>
        <w:rPr>
          <w:rFonts w:hint="eastAsia"/>
          <w:color w:val="00B0F0"/>
          <w:sz w:val="20"/>
          <w:szCs w:val="20"/>
          <w:lang w:val="zh-CN"/>
        </w:rPr>
        <w:t>原型设计：</w:t>
      </w:r>
      <w:r>
        <w:rPr>
          <w:rFonts w:hint="eastAsia"/>
          <w:color w:val="000000" w:themeColor="text1"/>
          <w:sz w:val="20"/>
          <w:szCs w:val="20"/>
          <w14:textFill>
            <w14:solidFill>
              <w14:schemeClr w14:val="tx1"/>
            </w14:solidFill>
          </w14:textFill>
        </w:rPr>
        <w:t>设置菜单权限动作</w:t>
      </w:r>
    </w:p>
    <w:p>
      <w:r>
        <w:drawing>
          <wp:inline distT="0" distB="0" distL="114300" distR="114300">
            <wp:extent cx="5922010" cy="2382520"/>
            <wp:effectExtent l="9525" t="9525" r="12065" b="273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95"/>
                    <a:stretch>
                      <a:fillRect/>
                    </a:stretch>
                  </pic:blipFill>
                  <pic:spPr>
                    <a:xfrm>
                      <a:off x="0" y="0"/>
                      <a:ext cx="5922010" cy="2382520"/>
                    </a:xfrm>
                    <a:prstGeom prst="rect">
                      <a:avLst/>
                    </a:prstGeom>
                    <a:noFill/>
                    <a:ln w="6350">
                      <a:solidFill>
                        <a:schemeClr val="bg2"/>
                      </a:solidFill>
                    </a:ln>
                  </pic:spPr>
                </pic:pic>
              </a:graphicData>
            </a:graphic>
          </wp:inline>
        </w:drawing>
      </w:r>
    </w:p>
    <w:p>
      <w:pPr>
        <w:rPr>
          <w:b/>
          <w:bCs/>
          <w:color w:val="00B0F0"/>
          <w:sz w:val="24"/>
          <w:szCs w:val="24"/>
        </w:rPr>
      </w:pPr>
      <w:r>
        <w:rPr>
          <w:rFonts w:hint="eastAsia"/>
          <w:b/>
          <w:bCs/>
          <w:color w:val="00B0F0"/>
          <w:sz w:val="24"/>
          <w:szCs w:val="24"/>
        </w:rPr>
        <w:t>交互逻辑</w:t>
      </w:r>
    </w:p>
    <w:p>
      <w:pPr>
        <w:numPr>
          <w:ilvl w:val="0"/>
          <w:numId w:val="75"/>
        </w:numPr>
        <w:rPr>
          <w:b/>
          <w:bCs/>
          <w:color w:val="00B0F0"/>
          <w:sz w:val="24"/>
          <w:szCs w:val="24"/>
        </w:rPr>
      </w:pPr>
      <w:r>
        <w:rPr>
          <w:rFonts w:hint="eastAsia"/>
        </w:rPr>
        <w:t>左侧展示菜单名称及菜单排序；一级菜单不可点击选择，鼠标移动上去时，不展示手型；二级和三级菜单可被点击选择；</w:t>
      </w:r>
    </w:p>
    <w:p>
      <w:pPr>
        <w:numPr>
          <w:ilvl w:val="0"/>
          <w:numId w:val="75"/>
        </w:numPr>
      </w:pPr>
      <w:r>
        <w:rPr>
          <w:rFonts w:hint="eastAsia"/>
        </w:rPr>
        <w:t>菜单添加成功后，点击左侧菜单名称，可以再对菜单进行【修改】或【删除操作】；</w:t>
      </w:r>
    </w:p>
    <w:p>
      <w:pPr>
        <w:numPr>
          <w:ilvl w:val="0"/>
          <w:numId w:val="75"/>
        </w:numPr>
      </w:pPr>
      <w:r>
        <w:rPr>
          <w:rFonts w:hint="eastAsia"/>
        </w:rPr>
        <w:t>删除操作</w:t>
      </w:r>
    </w:p>
    <w:p>
      <w:pPr>
        <w:numPr>
          <w:ilvl w:val="0"/>
          <w:numId w:val="76"/>
        </w:numPr>
      </w:pPr>
      <w:r>
        <w:rPr>
          <w:rFonts w:hint="eastAsia"/>
        </w:rPr>
        <w:t>菜单模块下如果还有下级菜单，不可直接删除，删除时提示：此菜单下还有子菜单，不可直接删除；</w:t>
      </w:r>
    </w:p>
    <w:p>
      <w:pPr>
        <w:numPr>
          <w:ilvl w:val="0"/>
          <w:numId w:val="76"/>
        </w:numPr>
      </w:pPr>
      <w:r>
        <w:rPr>
          <w:rFonts w:hint="eastAsia"/>
        </w:rPr>
        <w:t>删除菜单同步删除角色里面关联的此菜单；</w:t>
      </w:r>
    </w:p>
    <w:p/>
    <w:p>
      <w:r>
        <w:rPr>
          <w:rFonts w:hint="eastAsia"/>
        </w:rPr>
        <w:br w:type="page"/>
      </w:r>
    </w:p>
    <w:p>
      <w:pPr>
        <w:pStyle w:val="4"/>
        <w:rPr>
          <w:lang w:val="zh-CN"/>
        </w:rPr>
      </w:pPr>
      <w:bookmarkStart w:id="97" w:name="_Toc29408"/>
      <w:bookmarkStart w:id="98" w:name="_Toc614"/>
      <w:r>
        <w:rPr>
          <w:rFonts w:hint="eastAsia"/>
          <w:sz w:val="24"/>
          <w:szCs w:val="24"/>
        </w:rPr>
        <w:t>编辑菜单</w:t>
      </w:r>
      <w:bookmarkEnd w:id="97"/>
      <w:bookmarkEnd w:id="98"/>
    </w:p>
    <w:p>
      <w:r>
        <w:rPr>
          <w:rFonts w:hint="eastAsia"/>
          <w:color w:val="00B0F0"/>
          <w:sz w:val="20"/>
          <w:szCs w:val="20"/>
          <w:lang w:val="zh-CN"/>
        </w:rPr>
        <w:t>原型设计：</w:t>
      </w:r>
      <w:r>
        <w:rPr>
          <w:rFonts w:hint="eastAsia"/>
          <w:color w:val="000000" w:themeColor="text1"/>
          <w:sz w:val="20"/>
          <w:szCs w:val="20"/>
          <w14:textFill>
            <w14:solidFill>
              <w14:schemeClr w14:val="tx1"/>
            </w14:solidFill>
          </w14:textFill>
        </w:rPr>
        <w:t>编辑菜单</w:t>
      </w:r>
    </w:p>
    <w:p>
      <w:r>
        <w:drawing>
          <wp:inline distT="0" distB="0" distL="114300" distR="114300">
            <wp:extent cx="5613400" cy="2962275"/>
            <wp:effectExtent l="0" t="0" r="6350" b="9525"/>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96"/>
                    <a:stretch>
                      <a:fillRect/>
                    </a:stretch>
                  </pic:blipFill>
                  <pic:spPr>
                    <a:xfrm>
                      <a:off x="0" y="0"/>
                      <a:ext cx="5613400" cy="2962275"/>
                    </a:xfrm>
                    <a:prstGeom prst="rect">
                      <a:avLst/>
                    </a:prstGeom>
                    <a:noFill/>
                    <a:ln>
                      <a:noFill/>
                    </a:ln>
                  </pic:spPr>
                </pic:pic>
              </a:graphicData>
            </a:graphic>
          </wp:inline>
        </w:drawing>
      </w:r>
    </w:p>
    <w:p>
      <w:pPr>
        <w:rPr>
          <w:b/>
          <w:bCs/>
          <w:sz w:val="24"/>
          <w:szCs w:val="24"/>
        </w:rPr>
      </w:pPr>
      <w:r>
        <w:rPr>
          <w:b/>
          <w:bCs/>
          <w:color w:val="00B0F0"/>
          <w:sz w:val="24"/>
          <w:szCs w:val="24"/>
        </w:rPr>
        <w:t>业务逻辑</w:t>
      </w:r>
    </w:p>
    <w:p>
      <w:pPr>
        <w:rPr>
          <w:b/>
          <w:bCs/>
        </w:rPr>
      </w:pPr>
      <w:r>
        <w:rPr>
          <w:rFonts w:hint="eastAsia"/>
          <w:b/>
          <w:bCs/>
        </w:rPr>
        <w:t>1）调整父级菜单</w:t>
      </w:r>
    </w:p>
    <w:p>
      <w:pPr>
        <w:numPr>
          <w:ilvl w:val="0"/>
          <w:numId w:val="66"/>
        </w:numPr>
      </w:pPr>
      <w:r>
        <w:t>可选择的</w:t>
      </w:r>
      <w:r>
        <w:rPr>
          <w:rFonts w:hint="eastAsia"/>
        </w:rPr>
        <w:t>父级菜单</w:t>
      </w:r>
      <w:r>
        <w:t>范围是右侧除去本</w:t>
      </w:r>
      <w:r>
        <w:rPr>
          <w:rFonts w:hint="eastAsia"/>
        </w:rPr>
        <w:t>菜单</w:t>
      </w:r>
      <w:r>
        <w:t>及其</w:t>
      </w:r>
      <w:r>
        <w:rPr>
          <w:rFonts w:hint="eastAsia"/>
        </w:rPr>
        <w:t>子菜单</w:t>
      </w:r>
      <w:r>
        <w:t>，之外的</w:t>
      </w:r>
      <w:r>
        <w:rPr>
          <w:rFonts w:hint="eastAsia"/>
        </w:rPr>
        <w:t>一级/二级菜单；</w:t>
      </w:r>
    </w:p>
    <w:p>
      <w:pPr>
        <w:numPr>
          <w:ilvl w:val="0"/>
          <w:numId w:val="66"/>
        </w:numPr>
        <w:rPr>
          <w:color w:val="000000" w:themeColor="text1"/>
          <w14:textFill>
            <w14:solidFill>
              <w14:schemeClr w14:val="tx1"/>
            </w14:solidFill>
          </w14:textFill>
        </w:rPr>
      </w:pPr>
      <w:r>
        <w:rPr>
          <w:color w:val="000000" w:themeColor="text1"/>
          <w14:textFill>
            <w14:solidFill>
              <w14:schemeClr w14:val="tx1"/>
            </w14:solidFill>
          </w14:textFill>
        </w:rPr>
        <w:t>调整</w:t>
      </w:r>
      <w:r>
        <w:rPr>
          <w:rFonts w:hint="eastAsia"/>
          <w:color w:val="000000" w:themeColor="text1"/>
          <w14:textFill>
            <w14:solidFill>
              <w14:schemeClr w14:val="tx1"/>
            </w14:solidFill>
          </w14:textFill>
        </w:rPr>
        <w:t>菜单</w:t>
      </w:r>
      <w:r>
        <w:rPr>
          <w:color w:val="000000" w:themeColor="text1"/>
          <w14:textFill>
            <w14:solidFill>
              <w14:schemeClr w14:val="tx1"/>
            </w14:solidFill>
          </w14:textFill>
        </w:rPr>
        <w:t>层级连同子</w:t>
      </w:r>
      <w:r>
        <w:rPr>
          <w:rFonts w:hint="eastAsia"/>
          <w:color w:val="000000" w:themeColor="text1"/>
          <w14:textFill>
            <w14:solidFill>
              <w14:schemeClr w14:val="tx1"/>
            </w14:solidFill>
          </w14:textFill>
        </w:rPr>
        <w:t>菜单</w:t>
      </w:r>
      <w:r>
        <w:rPr>
          <w:color w:val="000000" w:themeColor="text1"/>
          <w14:textFill>
            <w14:solidFill>
              <w14:schemeClr w14:val="tx1"/>
            </w14:solidFill>
          </w14:textFill>
        </w:rPr>
        <w:t>一起调整</w:t>
      </w:r>
      <w:r>
        <w:rPr>
          <w:rFonts w:hint="eastAsia"/>
          <w:color w:val="000000" w:themeColor="text1"/>
          <w14:textFill>
            <w14:solidFill>
              <w14:schemeClr w14:val="tx1"/>
            </w14:solidFill>
          </w14:textFill>
        </w:rPr>
        <w:t>；</w:t>
      </w:r>
    </w:p>
    <w:p>
      <w:pPr>
        <w:numPr>
          <w:ilvl w:val="0"/>
          <w:numId w:val="66"/>
        </w:numPr>
        <w:rPr>
          <w:b/>
          <w:bCs/>
          <w:color w:val="000000" w:themeColor="text1"/>
          <w:sz w:val="24"/>
          <w:szCs w:val="24"/>
          <w14:textFill>
            <w14:solidFill>
              <w14:schemeClr w14:val="tx1"/>
            </w14:solidFill>
          </w14:textFill>
        </w:rPr>
      </w:pPr>
      <w:r>
        <w:rPr>
          <w:color w:val="000000" w:themeColor="text1"/>
          <w14:textFill>
            <w14:solidFill>
              <w14:schemeClr w14:val="tx1"/>
            </w14:solidFill>
          </w14:textFill>
        </w:rPr>
        <w:t>菜单最多支持三级，</w:t>
      </w:r>
      <w:r>
        <w:rPr>
          <w:rFonts w:hint="eastAsia"/>
          <w:color w:val="000000" w:themeColor="text1"/>
          <w14:textFill>
            <w14:solidFill>
              <w14:schemeClr w14:val="tx1"/>
            </w14:solidFill>
          </w14:textFill>
        </w:rPr>
        <w:t>如果调整父级菜单，保存将</w:t>
      </w:r>
      <w:r>
        <w:rPr>
          <w:color w:val="000000" w:themeColor="text1"/>
          <w14:textFill>
            <w14:solidFill>
              <w14:schemeClr w14:val="tx1"/>
            </w14:solidFill>
          </w14:textFill>
        </w:rPr>
        <w:t>超过三级，无法保存</w:t>
      </w:r>
      <w:r>
        <w:rPr>
          <w:rFonts w:hint="eastAsia"/>
          <w:color w:val="000000" w:themeColor="text1"/>
          <w14:textFill>
            <w14:solidFill>
              <w14:schemeClr w14:val="tx1"/>
            </w14:solidFill>
          </w14:textFill>
        </w:rPr>
        <w:t>修改</w:t>
      </w:r>
      <w:r>
        <w:rPr>
          <w:color w:val="000000" w:themeColor="text1"/>
          <w14:textFill>
            <w14:solidFill>
              <w14:schemeClr w14:val="tx1"/>
            </w14:solidFill>
          </w14:textFill>
        </w:rPr>
        <w:t>；</w:t>
      </w:r>
    </w:p>
    <w:p>
      <w:pPr>
        <w:rPr>
          <w:b/>
          <w:bCs/>
          <w:color w:val="00B0F0"/>
          <w:sz w:val="24"/>
          <w:szCs w:val="24"/>
        </w:rPr>
      </w:pPr>
      <w:r>
        <w:rPr>
          <w:rFonts w:hint="eastAsia"/>
          <w:b/>
          <w:bCs/>
          <w:color w:val="00B0F0"/>
          <w:sz w:val="24"/>
          <w:szCs w:val="24"/>
        </w:rPr>
        <w:t>交互逻辑</w:t>
      </w:r>
    </w:p>
    <w:p>
      <w:pPr>
        <w:numPr>
          <w:ilvl w:val="0"/>
          <w:numId w:val="77"/>
        </w:numPr>
      </w:pPr>
      <w:r>
        <w:rPr>
          <w:rFonts w:hint="eastAsia"/>
        </w:rPr>
        <w:t>除菜单编码外，其余字段可修改；</w:t>
      </w:r>
    </w:p>
    <w:p>
      <w:pPr>
        <w:numPr>
          <w:ilvl w:val="0"/>
          <w:numId w:val="77"/>
        </w:numPr>
      </w:pPr>
      <w:r>
        <w:rPr>
          <w:rFonts w:hint="eastAsia"/>
        </w:rPr>
        <w:t>如有修改父级菜单，保存成功后刷新左侧菜单列表，刷新后仍旧选中被修改的菜单；</w:t>
      </w:r>
    </w:p>
    <w:p>
      <w:r>
        <w:br w:type="page"/>
      </w:r>
    </w:p>
    <w:p>
      <w:pPr>
        <w:pStyle w:val="4"/>
        <w:rPr>
          <w:lang w:val="zh-CN"/>
        </w:rPr>
      </w:pPr>
      <w:bookmarkStart w:id="99" w:name="_Toc5915"/>
      <w:bookmarkStart w:id="100" w:name="_Toc28403"/>
      <w:r>
        <w:rPr>
          <w:rFonts w:hint="eastAsia"/>
          <w:sz w:val="24"/>
          <w:szCs w:val="24"/>
        </w:rPr>
        <w:t>菜单相关</w:t>
      </w:r>
      <w:bookmarkEnd w:id="99"/>
      <w:bookmarkEnd w:id="100"/>
    </w:p>
    <w:p>
      <w:pPr>
        <w:rPr>
          <w:lang w:val="zh-CN"/>
        </w:rPr>
      </w:pPr>
      <w:r>
        <w:drawing>
          <wp:inline distT="0" distB="0" distL="114300" distR="114300">
            <wp:extent cx="6229350" cy="1217930"/>
            <wp:effectExtent l="0" t="0" r="0" b="127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7"/>
                    <a:stretch>
                      <a:fillRect/>
                    </a:stretch>
                  </pic:blipFill>
                  <pic:spPr>
                    <a:xfrm>
                      <a:off x="0" y="0"/>
                      <a:ext cx="6229350" cy="1217930"/>
                    </a:xfrm>
                    <a:prstGeom prst="rect">
                      <a:avLst/>
                    </a:prstGeom>
                    <a:noFill/>
                    <a:ln>
                      <a:noFill/>
                    </a:ln>
                  </pic:spPr>
                </pic:pic>
              </a:graphicData>
            </a:graphic>
          </wp:inline>
        </w:drawing>
      </w:r>
    </w:p>
    <w:p>
      <w:pPr>
        <w:rPr>
          <w:color w:val="00B0F0"/>
          <w:sz w:val="24"/>
          <w:szCs w:val="24"/>
        </w:rPr>
      </w:pPr>
      <w:r>
        <w:rPr>
          <w:color w:val="00B0F0"/>
          <w:sz w:val="24"/>
          <w:szCs w:val="24"/>
        </w:rPr>
        <w:t>业务逻辑</w:t>
      </w:r>
    </w:p>
    <w:p>
      <w:r>
        <w:rPr>
          <w:rFonts w:hint="eastAsia"/>
        </w:rPr>
        <w:t>1）</w:t>
      </w:r>
      <w:r>
        <w:t>用户关联角色权限下，如果没有某顶部导航下的功能菜单（菜单未被关闭），则此顶部导航对该用户隐藏，不可见</w:t>
      </w:r>
    </w:p>
    <w:p>
      <w:r>
        <w:rPr>
          <w:rFonts w:hint="eastAsia"/>
        </w:rPr>
        <w:t>2）</w:t>
      </w:r>
      <w:r>
        <w:t>用户只有一个导顶导航下的功能菜单，则此顶部导航同样隐藏，不可见</w:t>
      </w:r>
    </w:p>
    <w:p>
      <w:pPr>
        <w:rPr>
          <w:color w:val="00B0F0"/>
          <w:sz w:val="24"/>
          <w:szCs w:val="24"/>
        </w:rPr>
      </w:pPr>
      <w:r>
        <w:rPr>
          <w:color w:val="00B0F0"/>
          <w:sz w:val="24"/>
          <w:szCs w:val="24"/>
        </w:rPr>
        <w:t>交互逻辑</w:t>
      </w:r>
    </w:p>
    <w:p>
      <w:r>
        <w:rPr>
          <w:rFonts w:hint="eastAsia"/>
        </w:rPr>
        <w:t>1）</w:t>
      </w:r>
      <w:r>
        <w:t>顶部导航个数过多，需要收起到更多,鼠标经过在浮层展开更多菜单导航,用户可进行选择</w:t>
      </w:r>
    </w:p>
    <w:p>
      <w:r>
        <w:rPr>
          <w:rFonts w:hint="eastAsia"/>
        </w:rPr>
        <w:t>2）</w:t>
      </w:r>
      <w:r>
        <w:t>顶部导航随着浏览器窗口大小自适应</w:t>
      </w:r>
    </w:p>
    <w:p>
      <w:r>
        <w:rPr>
          <w:rFonts w:hint="eastAsia"/>
        </w:rPr>
        <w:t>3）应用模块（第一级菜单）</w:t>
      </w:r>
      <w:r>
        <w:t>为顶部导航，第二</w:t>
      </w:r>
      <w:r>
        <w:rPr>
          <w:rFonts w:hint="eastAsia"/>
        </w:rPr>
        <w:t>级</w:t>
      </w:r>
      <w:r>
        <w:t>和第三</w:t>
      </w:r>
      <w:r>
        <w:rPr>
          <w:rFonts w:hint="eastAsia"/>
        </w:rPr>
        <w:t>级</w:t>
      </w:r>
      <w:r>
        <w:t>为左侧菜单；</w:t>
      </w:r>
    </w:p>
    <w:p>
      <w:r>
        <w:br w:type="page"/>
      </w:r>
    </w:p>
    <w:p>
      <w:pPr>
        <w:pStyle w:val="3"/>
        <w:rPr>
          <w:lang w:val="zh-CN"/>
        </w:rPr>
      </w:pPr>
      <w:bookmarkStart w:id="101" w:name="_Toc16005"/>
      <w:bookmarkStart w:id="102" w:name="_Toc23921"/>
      <w:r>
        <w:rPr>
          <w:rFonts w:hint="eastAsia"/>
          <w:sz w:val="24"/>
          <w:szCs w:val="24"/>
        </w:rPr>
        <w:t>部门管理</w:t>
      </w:r>
      <w:bookmarkEnd w:id="101"/>
      <w:bookmarkEnd w:id="102"/>
    </w:p>
    <w:p>
      <w:pPr>
        <w:rPr>
          <w:lang w:val="zh-CN"/>
        </w:rPr>
      </w:pPr>
      <w:r>
        <w:rPr>
          <w:rFonts w:hint="eastAsia"/>
          <w:color w:val="00B0F0"/>
          <w:sz w:val="20"/>
          <w:szCs w:val="20"/>
          <w:lang w:val="zh-CN"/>
        </w:rPr>
        <w:t>原型设计：</w:t>
      </w:r>
      <w:r>
        <w:rPr>
          <w:rFonts w:hint="eastAsia"/>
          <w:color w:val="0D0D0D" w:themeColor="text1" w:themeTint="F2"/>
          <w:sz w:val="20"/>
          <w:szCs w:val="20"/>
          <w14:textFill>
            <w14:solidFill>
              <w14:schemeClr w14:val="tx1">
                <w14:lumMod w14:val="95000"/>
                <w14:lumOff w14:val="5000"/>
              </w14:schemeClr>
            </w14:solidFill>
          </w14:textFill>
        </w:rPr>
        <w:t>部门管理</w:t>
      </w:r>
    </w:p>
    <w:p>
      <w:r>
        <w:drawing>
          <wp:inline distT="0" distB="0" distL="114300" distR="114300">
            <wp:extent cx="5933440" cy="2858770"/>
            <wp:effectExtent l="0" t="0" r="10160" b="1778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8"/>
                    <a:stretch>
                      <a:fillRect/>
                    </a:stretch>
                  </pic:blipFill>
                  <pic:spPr>
                    <a:xfrm>
                      <a:off x="0" y="0"/>
                      <a:ext cx="5933440" cy="2858770"/>
                    </a:xfrm>
                    <a:prstGeom prst="rect">
                      <a:avLst/>
                    </a:prstGeom>
                    <a:noFill/>
                    <a:ln>
                      <a:noFill/>
                    </a:ln>
                  </pic:spPr>
                </pic:pic>
              </a:graphicData>
            </a:graphic>
          </wp:inline>
        </w:drawing>
      </w:r>
    </w:p>
    <w:p>
      <w:r>
        <w:drawing>
          <wp:inline distT="0" distB="0" distL="114300" distR="114300">
            <wp:extent cx="5937250" cy="3554730"/>
            <wp:effectExtent l="0" t="0" r="6350" b="762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99"/>
                    <a:stretch>
                      <a:fillRect/>
                    </a:stretch>
                  </pic:blipFill>
                  <pic:spPr>
                    <a:xfrm>
                      <a:off x="0" y="0"/>
                      <a:ext cx="5937250" cy="3554730"/>
                    </a:xfrm>
                    <a:prstGeom prst="rect">
                      <a:avLst/>
                    </a:prstGeom>
                    <a:noFill/>
                    <a:ln>
                      <a:noFill/>
                    </a:ln>
                  </pic:spPr>
                </pic:pic>
              </a:graphicData>
            </a:graphic>
          </wp:inline>
        </w:drawing>
      </w:r>
    </w:p>
    <w:p>
      <w:r>
        <w:br w:type="page"/>
      </w:r>
    </w:p>
    <w:p>
      <w:r>
        <w:rPr>
          <w:b/>
          <w:bCs/>
          <w:color w:val="00B0F0"/>
          <w:sz w:val="24"/>
          <w:szCs w:val="24"/>
        </w:rPr>
        <w:t>业务逻辑</w:t>
      </w:r>
    </w:p>
    <w:p>
      <w:r>
        <w:rPr>
          <w:rFonts w:hint="eastAsia"/>
        </w:rPr>
        <w:t>1）</w:t>
      </w:r>
      <w:r>
        <w:t>数据范围</w:t>
      </w:r>
    </w:p>
    <w:p>
      <w:pPr>
        <w:numPr>
          <w:ilvl w:val="0"/>
          <w:numId w:val="78"/>
        </w:numPr>
      </w:pPr>
      <w:r>
        <w:t>用户只能看见自己创建的部门列表</w:t>
      </w:r>
    </w:p>
    <w:p>
      <w:r>
        <w:rPr>
          <w:rFonts w:hint="eastAsia"/>
        </w:rPr>
        <w:t>2）</w:t>
      </w:r>
      <w:r>
        <w:t>删除部门</w:t>
      </w:r>
    </w:p>
    <w:p>
      <w:pPr>
        <w:numPr>
          <w:ilvl w:val="0"/>
          <w:numId w:val="78"/>
        </w:numPr>
      </w:pPr>
      <w:r>
        <w:t>删除如果有下级部门及部门成员，不能直接删除</w:t>
      </w:r>
    </w:p>
    <w:p>
      <w:r>
        <w:rPr>
          <w:rFonts w:hint="eastAsia"/>
        </w:rPr>
        <w:t>3）</w:t>
      </w:r>
      <w:r>
        <w:t>部门根节点</w:t>
      </w:r>
    </w:p>
    <w:p>
      <w:pPr>
        <w:numPr>
          <w:ilvl w:val="0"/>
          <w:numId w:val="78"/>
        </w:numPr>
      </w:pPr>
      <w:r>
        <w:t>部门根节点是【部门列表】，不可删除</w:t>
      </w:r>
    </w:p>
    <w:p>
      <w:r>
        <w:rPr>
          <w:rFonts w:hint="eastAsia"/>
        </w:rPr>
        <w:t>4）</w:t>
      </w:r>
      <w:r>
        <w:t>新增/修改部门层级</w:t>
      </w:r>
    </w:p>
    <w:p>
      <w:pPr>
        <w:numPr>
          <w:ilvl w:val="0"/>
          <w:numId w:val="78"/>
        </w:numPr>
      </w:pPr>
      <w:r>
        <w:t>修改部门，可调整上级部门，可选择的部门范围是右侧除去本部门及其下级部门，之外的所有部门，包括根节点【部门列表】</w:t>
      </w:r>
    </w:p>
    <w:p>
      <w:pPr>
        <w:numPr>
          <w:ilvl w:val="0"/>
          <w:numId w:val="78"/>
        </w:numPr>
      </w:pPr>
      <w:r>
        <w:t>调整部门层级连同子部门一起调整</w:t>
      </w:r>
    </w:p>
    <w:p>
      <w:r>
        <w:rPr>
          <w:rFonts w:hint="eastAsia"/>
        </w:rPr>
        <w:t>5）</w:t>
      </w:r>
      <w:r>
        <w:t>部门排序</w:t>
      </w:r>
    </w:p>
    <w:p>
      <w:pPr>
        <w:numPr>
          <w:ilvl w:val="0"/>
          <w:numId w:val="78"/>
        </w:numPr>
      </w:pPr>
      <w:r>
        <w:t>按同层级排序，排序值越大的，排在前面</w:t>
      </w:r>
    </w:p>
    <w:p/>
    <w:p>
      <w:r>
        <w:rPr>
          <w:b/>
          <w:bCs/>
          <w:color w:val="00B0F0"/>
          <w:sz w:val="24"/>
          <w:szCs w:val="24"/>
        </w:rPr>
        <w:t>交互逻辑</w:t>
      </w:r>
    </w:p>
    <w:p>
      <w:r>
        <w:t>1</w:t>
      </w:r>
      <w:r>
        <w:rPr>
          <w:rFonts w:hint="eastAsia"/>
        </w:rPr>
        <w:t>）</w:t>
      </w:r>
      <w:r>
        <w:t>删除部门</w:t>
      </w:r>
    </w:p>
    <w:p>
      <w:pPr>
        <w:numPr>
          <w:ilvl w:val="0"/>
          <w:numId w:val="78"/>
        </w:numPr>
      </w:pPr>
      <w:r>
        <w:t>首先弹框确认是否删除，删除部门之后，右侧展示请选择部门的提示的文案提示</w:t>
      </w:r>
    </w:p>
    <w:p>
      <w:r>
        <w:rPr>
          <w:rFonts w:hint="eastAsia"/>
        </w:rPr>
        <w:t>2）</w:t>
      </w:r>
      <w:r>
        <w:t>新增部门</w:t>
      </w:r>
    </w:p>
    <w:p>
      <w:pPr>
        <w:numPr>
          <w:ilvl w:val="0"/>
          <w:numId w:val="78"/>
        </w:numPr>
      </w:pPr>
      <w:r>
        <w:t>新增部门默认以所选择右侧有所选中的部门为上级部门，用户可自由调整；</w:t>
      </w:r>
    </w:p>
    <w:p>
      <w:pPr>
        <w:numPr>
          <w:ilvl w:val="0"/>
          <w:numId w:val="78"/>
        </w:numPr>
      </w:pPr>
      <w:r>
        <w:t>右侧没有选择的部门时，上级部门默认为根节点，即【部门列表】；</w:t>
      </w:r>
    </w:p>
    <w:p>
      <w:pPr>
        <w:numPr>
          <w:ilvl w:val="0"/>
          <w:numId w:val="78"/>
        </w:numPr>
      </w:pPr>
      <w:r>
        <w:t>新增保存成功，右侧刷新，右侧选中新增部门；</w:t>
      </w:r>
    </w:p>
    <w:p/>
    <w:p>
      <w:r>
        <w:br w:type="page"/>
      </w:r>
    </w:p>
    <w:p>
      <w:pPr>
        <w:pStyle w:val="3"/>
        <w:rPr>
          <w:lang w:val="zh-CN"/>
        </w:rPr>
      </w:pPr>
      <w:bookmarkStart w:id="103" w:name="_Toc18844"/>
      <w:bookmarkStart w:id="104" w:name="_Toc26868"/>
      <w:r>
        <w:rPr>
          <w:rFonts w:hint="eastAsia"/>
          <w:sz w:val="24"/>
          <w:szCs w:val="24"/>
        </w:rPr>
        <w:t>角色管理</w:t>
      </w:r>
      <w:bookmarkEnd w:id="103"/>
      <w:bookmarkEnd w:id="104"/>
    </w:p>
    <w:p>
      <w:pPr>
        <w:pStyle w:val="4"/>
        <w:rPr>
          <w:lang w:val="zh-CN"/>
        </w:rPr>
      </w:pPr>
      <w:bookmarkStart w:id="105" w:name="_Toc18439"/>
      <w:bookmarkStart w:id="106" w:name="_Toc10020"/>
      <w:r>
        <w:rPr>
          <w:rFonts w:hint="eastAsia"/>
          <w:sz w:val="24"/>
          <w:szCs w:val="24"/>
        </w:rPr>
        <w:t>角色列表</w:t>
      </w:r>
      <w:bookmarkEnd w:id="105"/>
      <w:bookmarkEnd w:id="106"/>
    </w:p>
    <w:p>
      <w:pPr>
        <w:rPr>
          <w:lang w:val="zh-CN"/>
        </w:rPr>
      </w:pPr>
      <w:r>
        <w:rPr>
          <w:rFonts w:hint="eastAsia"/>
          <w:color w:val="00B0F0"/>
          <w:sz w:val="20"/>
          <w:szCs w:val="20"/>
          <w:lang w:val="zh-CN"/>
        </w:rPr>
        <w:t>原型设计：</w:t>
      </w:r>
      <w:r>
        <w:rPr>
          <w:rFonts w:hint="eastAsia"/>
          <w:color w:val="0D0D0D" w:themeColor="text1" w:themeTint="F2"/>
          <w:sz w:val="20"/>
          <w:szCs w:val="20"/>
          <w14:textFill>
            <w14:solidFill>
              <w14:schemeClr w14:val="tx1">
                <w14:lumMod w14:val="95000"/>
                <w14:lumOff w14:val="5000"/>
              </w14:schemeClr>
            </w14:solidFill>
          </w14:textFill>
        </w:rPr>
        <w:t>角色列表</w:t>
      </w:r>
    </w:p>
    <w:p>
      <w:r>
        <w:drawing>
          <wp:inline distT="0" distB="0" distL="114300" distR="114300">
            <wp:extent cx="5935980" cy="3470910"/>
            <wp:effectExtent l="9525" t="9525" r="17145" b="2476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00"/>
                    <a:stretch>
                      <a:fillRect/>
                    </a:stretch>
                  </pic:blipFill>
                  <pic:spPr>
                    <a:xfrm>
                      <a:off x="0" y="0"/>
                      <a:ext cx="5935980" cy="3470910"/>
                    </a:xfrm>
                    <a:prstGeom prst="rect">
                      <a:avLst/>
                    </a:prstGeom>
                    <a:noFill/>
                    <a:ln w="6350">
                      <a:solidFill>
                        <a:schemeClr val="bg2"/>
                      </a:solidFill>
                    </a:ln>
                  </pic:spPr>
                </pic:pic>
              </a:graphicData>
            </a:graphic>
          </wp:inline>
        </w:drawing>
      </w:r>
    </w:p>
    <w:p>
      <w:r>
        <w:rPr>
          <w:rFonts w:hint="eastAsia"/>
          <w:b/>
          <w:bCs/>
          <w:color w:val="00B0F0"/>
          <w:sz w:val="24"/>
          <w:szCs w:val="24"/>
        </w:rPr>
        <w:t>业务逻辑</w:t>
      </w:r>
    </w:p>
    <w:p>
      <w:pPr>
        <w:rPr>
          <w:color w:val="FF0000"/>
        </w:rPr>
      </w:pPr>
      <w:r>
        <w:rPr>
          <w:rFonts w:hint="eastAsia"/>
        </w:rPr>
        <w:t>1）拥有【角色管理】功能权限的账号A，只能看到A自己创建的角色；</w:t>
      </w:r>
      <w:r>
        <w:rPr>
          <w:rFonts w:hint="eastAsia"/>
          <w:color w:val="FF0000"/>
        </w:rPr>
        <w:t>账号A所拥有的权限，为A所关联角色的权限之和；</w:t>
      </w:r>
    </w:p>
    <w:p>
      <w:r>
        <w:rPr>
          <w:rFonts w:hint="eastAsia"/>
        </w:rPr>
        <w:t>2）在创建角色时，能分配的应用模块/功能菜单和权限，也应该是继承关系，不能超过账号A所拥有的应用模块/功能菜单和权限；</w:t>
      </w:r>
    </w:p>
    <w:p>
      <w:r>
        <w:rPr>
          <w:rFonts w:hint="eastAsia"/>
        </w:rPr>
        <w:t>3）企业、项目经理、劳资专员、个人角色，所使用的角色也在此处创建，但在角色所关联用户的tab页下，显示为空即可</w:t>
      </w:r>
    </w:p>
    <w:p>
      <w:r>
        <w:rPr>
          <w:rFonts w:hint="eastAsia"/>
        </w:rPr>
        <w:t>3）角色已关联用户，无法直接删除；</w:t>
      </w:r>
    </w:p>
    <w:p>
      <w:r>
        <w:rPr>
          <w:rFonts w:hint="eastAsia"/>
          <w:b/>
          <w:bCs/>
          <w:color w:val="00B0F0"/>
          <w:sz w:val="24"/>
          <w:szCs w:val="24"/>
        </w:rPr>
        <w:t>交互逻辑</w:t>
      </w:r>
    </w:p>
    <w:p>
      <w:pPr>
        <w:numPr>
          <w:ilvl w:val="0"/>
          <w:numId w:val="79"/>
        </w:numPr>
      </w:pPr>
      <w:r>
        <w:rPr>
          <w:rFonts w:hint="eastAsia"/>
        </w:rPr>
        <w:t>可以根据角色名称搜索；</w:t>
      </w:r>
    </w:p>
    <w:p>
      <w:pPr>
        <w:numPr>
          <w:ilvl w:val="0"/>
          <w:numId w:val="79"/>
        </w:numPr>
      </w:pPr>
      <w:r>
        <w:rPr>
          <w:rFonts w:hint="eastAsia"/>
        </w:rPr>
        <w:t>点击新增角色进入到角色详情页面，为编辑状态；</w:t>
      </w:r>
    </w:p>
    <w:p>
      <w:pPr>
        <w:numPr>
          <w:ilvl w:val="0"/>
          <w:numId w:val="79"/>
        </w:numPr>
      </w:pPr>
      <w:r>
        <w:rPr>
          <w:rFonts w:hint="eastAsia"/>
        </w:rPr>
        <w:t>列表展示角色名称、角色ID、创建时间、角色介绍；</w:t>
      </w:r>
    </w:p>
    <w:p/>
    <w:p>
      <w:pPr>
        <w:pStyle w:val="4"/>
        <w:rPr>
          <w:lang w:val="zh-CN"/>
        </w:rPr>
      </w:pPr>
      <w:bookmarkStart w:id="107" w:name="_Toc17058"/>
      <w:bookmarkStart w:id="108" w:name="_Toc22879"/>
      <w:r>
        <w:rPr>
          <w:rFonts w:hint="eastAsia"/>
          <w:sz w:val="24"/>
          <w:szCs w:val="24"/>
        </w:rPr>
        <w:t>角色详情</w:t>
      </w:r>
      <w:bookmarkEnd w:id="107"/>
      <w:bookmarkEnd w:id="108"/>
    </w:p>
    <w:p>
      <w:r>
        <w:drawing>
          <wp:inline distT="0" distB="0" distL="114300" distR="114300">
            <wp:extent cx="5935980" cy="2426970"/>
            <wp:effectExtent l="9525" t="9525" r="17145" b="2095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1"/>
                    <a:stretch>
                      <a:fillRect/>
                    </a:stretch>
                  </pic:blipFill>
                  <pic:spPr>
                    <a:xfrm>
                      <a:off x="0" y="0"/>
                      <a:ext cx="5935980" cy="2426970"/>
                    </a:xfrm>
                    <a:prstGeom prst="rect">
                      <a:avLst/>
                    </a:prstGeom>
                    <a:noFill/>
                    <a:ln w="6350">
                      <a:solidFill>
                        <a:schemeClr val="bg2"/>
                      </a:solidFill>
                    </a:ln>
                  </pic:spPr>
                </pic:pic>
              </a:graphicData>
            </a:graphic>
          </wp:inline>
        </w:drawing>
      </w:r>
    </w:p>
    <w:p>
      <w:r>
        <w:drawing>
          <wp:inline distT="0" distB="0" distL="114300" distR="114300">
            <wp:extent cx="5942330" cy="1646555"/>
            <wp:effectExtent l="9525" t="9525" r="10795" b="2032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02"/>
                    <a:stretch>
                      <a:fillRect/>
                    </a:stretch>
                  </pic:blipFill>
                  <pic:spPr>
                    <a:xfrm>
                      <a:off x="0" y="0"/>
                      <a:ext cx="5942330" cy="1646555"/>
                    </a:xfrm>
                    <a:prstGeom prst="rect">
                      <a:avLst/>
                    </a:prstGeom>
                    <a:noFill/>
                    <a:ln w="6350">
                      <a:solidFill>
                        <a:schemeClr val="bg2"/>
                      </a:solidFill>
                    </a:ln>
                  </pic:spPr>
                </pic:pic>
              </a:graphicData>
            </a:graphic>
          </wp:inline>
        </w:drawing>
      </w:r>
    </w:p>
    <w:p>
      <w:pPr>
        <w:numPr>
          <w:ilvl w:val="0"/>
          <w:numId w:val="80"/>
        </w:numPr>
      </w:pPr>
      <w:r>
        <w:rPr>
          <w:rFonts w:hint="eastAsia"/>
        </w:rPr>
        <w:t>角色名称为必填，角色介绍为非必填；</w:t>
      </w:r>
    </w:p>
    <w:p>
      <w:pPr>
        <w:numPr>
          <w:ilvl w:val="0"/>
          <w:numId w:val="80"/>
        </w:numPr>
      </w:pPr>
      <w:r>
        <w:rPr>
          <w:rFonts w:hint="eastAsia"/>
        </w:rPr>
        <w:t>点击保存变为非编辑状态；点击修改角色，角色详情tab变为编辑状态；</w:t>
      </w:r>
    </w:p>
    <w:p>
      <w:pPr>
        <w:numPr>
          <w:ilvl w:val="0"/>
          <w:numId w:val="80"/>
        </w:numPr>
      </w:pPr>
      <w:r>
        <w:rPr>
          <w:rFonts w:hint="eastAsia"/>
        </w:rPr>
        <w:t>角色所属用户展示创建人的用户名；</w:t>
      </w:r>
    </w:p>
    <w:p>
      <w:pPr>
        <w:pStyle w:val="4"/>
        <w:rPr>
          <w:lang w:val="zh-CN"/>
        </w:rPr>
      </w:pPr>
      <w:bookmarkStart w:id="109" w:name="_Toc3963"/>
      <w:bookmarkStart w:id="110" w:name="_Toc12902"/>
      <w:r>
        <w:rPr>
          <w:rFonts w:hint="eastAsia"/>
          <w:sz w:val="24"/>
          <w:szCs w:val="24"/>
        </w:rPr>
        <w:t>角色权限</w:t>
      </w:r>
      <w:bookmarkEnd w:id="109"/>
      <w:bookmarkEnd w:id="110"/>
    </w:p>
    <w:p>
      <w:r>
        <w:drawing>
          <wp:inline distT="0" distB="0" distL="114300" distR="114300">
            <wp:extent cx="5959475" cy="3484880"/>
            <wp:effectExtent l="0" t="0" r="3175" b="127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03"/>
                    <a:stretch>
                      <a:fillRect/>
                    </a:stretch>
                  </pic:blipFill>
                  <pic:spPr>
                    <a:xfrm>
                      <a:off x="0" y="0"/>
                      <a:ext cx="5959475" cy="3484880"/>
                    </a:xfrm>
                    <a:prstGeom prst="rect">
                      <a:avLst/>
                    </a:prstGeom>
                    <a:noFill/>
                    <a:ln>
                      <a:noFill/>
                    </a:ln>
                  </pic:spPr>
                </pic:pic>
              </a:graphicData>
            </a:graphic>
          </wp:inline>
        </w:drawing>
      </w:r>
    </w:p>
    <w:p>
      <w:r>
        <w:drawing>
          <wp:inline distT="0" distB="0" distL="114300" distR="114300">
            <wp:extent cx="5949950" cy="3498850"/>
            <wp:effectExtent l="9525" t="9525" r="22225" b="1587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04"/>
                    <a:stretch>
                      <a:fillRect/>
                    </a:stretch>
                  </pic:blipFill>
                  <pic:spPr>
                    <a:xfrm>
                      <a:off x="0" y="0"/>
                      <a:ext cx="5949950" cy="3498850"/>
                    </a:xfrm>
                    <a:prstGeom prst="rect">
                      <a:avLst/>
                    </a:prstGeom>
                    <a:noFill/>
                    <a:ln w="6350">
                      <a:solidFill>
                        <a:schemeClr val="bg2"/>
                      </a:solidFill>
                    </a:ln>
                  </pic:spPr>
                </pic:pic>
              </a:graphicData>
            </a:graphic>
          </wp:inline>
        </w:drawing>
      </w:r>
    </w:p>
    <w:p>
      <w:pPr>
        <w:rPr>
          <w:b/>
          <w:bCs/>
          <w:color w:val="00B0F0"/>
          <w:sz w:val="24"/>
          <w:szCs w:val="24"/>
        </w:rPr>
      </w:pPr>
    </w:p>
    <w:p>
      <w:pPr>
        <w:rPr>
          <w:b/>
          <w:bCs/>
          <w:color w:val="00B0F0"/>
          <w:sz w:val="24"/>
          <w:szCs w:val="24"/>
        </w:rPr>
      </w:pPr>
    </w:p>
    <w:p>
      <w:pPr>
        <w:rPr>
          <w:b/>
          <w:bCs/>
          <w:color w:val="00B0F0"/>
          <w:sz w:val="24"/>
          <w:szCs w:val="24"/>
        </w:rPr>
      </w:pPr>
      <w:r>
        <w:rPr>
          <w:rFonts w:hint="eastAsia"/>
          <w:b/>
          <w:bCs/>
          <w:color w:val="00B0F0"/>
          <w:sz w:val="24"/>
          <w:szCs w:val="24"/>
        </w:rPr>
        <w:t>业务逻辑</w:t>
      </w:r>
    </w:p>
    <w:p>
      <w:pPr>
        <w:numPr>
          <w:ilvl w:val="0"/>
          <w:numId w:val="81"/>
        </w:numPr>
        <w:rPr>
          <w:color w:val="000000" w:themeColor="text1"/>
          <w14:textFill>
            <w14:solidFill>
              <w14:schemeClr w14:val="tx1"/>
            </w14:solidFill>
          </w14:textFill>
        </w:rPr>
      </w:pPr>
      <w:r>
        <w:rPr>
          <w:rFonts w:hint="eastAsia"/>
          <w:color w:val="000000" w:themeColor="text1"/>
          <w14:textFill>
            <w14:solidFill>
              <w14:schemeClr w14:val="tx1"/>
            </w14:solidFill>
          </w14:textFill>
        </w:rPr>
        <w:t>在创建角色后时，账号A能给角色分配的应用模块/菜单和权限动作，也应该是继承关系，不能超过账号A所拥有范围；</w:t>
      </w:r>
    </w:p>
    <w:p>
      <w:pPr>
        <w:rPr>
          <w:color w:val="000000" w:themeColor="text1"/>
          <w14:textFill>
            <w14:solidFill>
              <w14:schemeClr w14:val="tx1"/>
            </w14:solidFill>
          </w14:textFill>
        </w:rPr>
      </w:pPr>
      <w:r>
        <w:rPr>
          <w:rFonts w:hint="eastAsia"/>
          <w:b/>
          <w:bCs/>
          <w:color w:val="00B0F0"/>
          <w:sz w:val="24"/>
          <w:szCs w:val="24"/>
        </w:rPr>
        <w:t>交互说明</w:t>
      </w:r>
    </w:p>
    <w:p>
      <w:pPr>
        <w:numPr>
          <w:ilvl w:val="0"/>
          <w:numId w:val="82"/>
        </w:numPr>
      </w:pPr>
      <w:r>
        <w:rPr>
          <w:rFonts w:hint="eastAsia"/>
          <w:color w:val="000000" w:themeColor="text1"/>
          <w14:textFill>
            <w14:solidFill>
              <w14:schemeClr w14:val="tx1"/>
            </w14:solidFill>
          </w14:textFill>
        </w:rPr>
        <w:t>点击【修改角色权限】按钮进入编辑状态；</w:t>
      </w:r>
    </w:p>
    <w:p/>
    <w:p>
      <w:pPr>
        <w:pStyle w:val="3"/>
        <w:rPr>
          <w:lang w:val="zh-CN"/>
        </w:rPr>
      </w:pPr>
      <w:bookmarkStart w:id="111" w:name="_Toc18224"/>
      <w:bookmarkStart w:id="112" w:name="_Toc3372"/>
      <w:r>
        <w:rPr>
          <w:rFonts w:hint="eastAsia"/>
          <w:sz w:val="24"/>
          <w:szCs w:val="24"/>
        </w:rPr>
        <w:t>用户管理</w:t>
      </w:r>
      <w:bookmarkEnd w:id="111"/>
      <w:bookmarkEnd w:id="112"/>
    </w:p>
    <w:p>
      <w:pPr>
        <w:pStyle w:val="4"/>
        <w:rPr>
          <w:lang w:val="zh-CN"/>
        </w:rPr>
      </w:pPr>
      <w:bookmarkStart w:id="113" w:name="_Toc32561"/>
      <w:bookmarkStart w:id="114" w:name="_Toc24766"/>
      <w:r>
        <w:rPr>
          <w:rFonts w:hint="eastAsia"/>
          <w:sz w:val="24"/>
          <w:szCs w:val="24"/>
        </w:rPr>
        <w:t>用户列表</w:t>
      </w:r>
      <w:bookmarkEnd w:id="113"/>
      <w:bookmarkEnd w:id="114"/>
    </w:p>
    <w:p>
      <w:pPr>
        <w:rPr>
          <w:color w:val="0D0D0D" w:themeColor="text1" w:themeTint="F2"/>
          <w:sz w:val="20"/>
          <w:szCs w:val="20"/>
          <w14:textFill>
            <w14:solidFill>
              <w14:schemeClr w14:val="tx1">
                <w14:lumMod w14:val="95000"/>
                <w14:lumOff w14:val="5000"/>
              </w14:schemeClr>
            </w14:solidFill>
          </w14:textFill>
        </w:rPr>
      </w:pPr>
      <w:r>
        <w:rPr>
          <w:rFonts w:hint="eastAsia"/>
          <w:color w:val="00B0F0"/>
          <w:sz w:val="20"/>
          <w:szCs w:val="20"/>
          <w:lang w:val="zh-CN"/>
        </w:rPr>
        <w:t>原型设计：</w:t>
      </w:r>
      <w:r>
        <w:rPr>
          <w:rFonts w:hint="eastAsia"/>
          <w:color w:val="0D0D0D" w:themeColor="text1" w:themeTint="F2"/>
          <w:sz w:val="20"/>
          <w:szCs w:val="20"/>
          <w14:textFill>
            <w14:solidFill>
              <w14:schemeClr w14:val="tx1">
                <w14:lumMod w14:val="95000"/>
                <w14:lumOff w14:val="5000"/>
              </w14:schemeClr>
            </w14:solidFill>
          </w14:textFill>
        </w:rPr>
        <w:t>用户列表</w:t>
      </w:r>
    </w:p>
    <w:p>
      <w:r>
        <w:drawing>
          <wp:inline distT="0" distB="0" distL="114300" distR="114300">
            <wp:extent cx="5932805" cy="3503295"/>
            <wp:effectExtent l="0" t="0" r="10795" b="1905"/>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05"/>
                    <a:stretch>
                      <a:fillRect/>
                    </a:stretch>
                  </pic:blipFill>
                  <pic:spPr>
                    <a:xfrm>
                      <a:off x="0" y="0"/>
                      <a:ext cx="5932805" cy="3503295"/>
                    </a:xfrm>
                    <a:prstGeom prst="rect">
                      <a:avLst/>
                    </a:prstGeom>
                    <a:noFill/>
                    <a:ln>
                      <a:noFill/>
                    </a:ln>
                  </pic:spPr>
                </pic:pic>
              </a:graphicData>
            </a:graphic>
          </wp:inline>
        </w:drawing>
      </w:r>
    </w:p>
    <w:p>
      <w:pPr>
        <w:rPr>
          <w:lang w:val="zh-CN"/>
        </w:rPr>
      </w:pPr>
      <w:r>
        <w:rPr>
          <w:b/>
          <w:bCs/>
          <w:color w:val="00B0F0"/>
          <w:sz w:val="24"/>
          <w:szCs w:val="24"/>
        </w:rPr>
        <w:t>业务逻辑</w:t>
      </w:r>
    </w:p>
    <w:p>
      <w:r>
        <w:rPr>
          <w:rFonts w:hint="eastAsia"/>
        </w:rPr>
        <w:t>1）拥有【用户管理】功能权限的账号A，只能看到A创建的账号；给其他账号分配A所拥有角色和A所创建的角色；</w:t>
      </w:r>
    </w:p>
    <w:p>
      <w:r>
        <w:rPr>
          <w:rFonts w:hint="eastAsia"/>
          <w:b/>
          <w:bCs/>
          <w:color w:val="00B0F0"/>
          <w:sz w:val="24"/>
          <w:szCs w:val="24"/>
        </w:rPr>
        <w:t>交互逻辑</w:t>
      </w:r>
    </w:p>
    <w:p>
      <w:pPr>
        <w:numPr>
          <w:ilvl w:val="0"/>
          <w:numId w:val="83"/>
        </w:numPr>
      </w:pPr>
      <w:r>
        <w:rPr>
          <w:rFonts w:hint="eastAsia"/>
        </w:rPr>
        <w:t>列表</w:t>
      </w:r>
    </w:p>
    <w:p>
      <w:pPr>
        <w:numPr>
          <w:ilvl w:val="0"/>
          <w:numId w:val="84"/>
        </w:numPr>
      </w:pPr>
      <w:r>
        <w:rPr>
          <w:rFonts w:hint="eastAsia"/>
        </w:rPr>
        <w:t>列表展示用户名、姓名、部门、用户类型、用户状态</w:t>
      </w:r>
    </w:p>
    <w:p>
      <w:pPr>
        <w:numPr>
          <w:ilvl w:val="0"/>
          <w:numId w:val="83"/>
        </w:numPr>
      </w:pPr>
      <w:r>
        <w:rPr>
          <w:rFonts w:hint="eastAsia"/>
        </w:rPr>
        <w:t>新增用户</w:t>
      </w:r>
    </w:p>
    <w:p>
      <w:pPr>
        <w:numPr>
          <w:ilvl w:val="0"/>
          <w:numId w:val="85"/>
        </w:numPr>
      </w:pPr>
      <w:r>
        <w:rPr>
          <w:rFonts w:hint="eastAsia"/>
        </w:rPr>
        <w:t>点击新增用户跳转到用户账号tab编辑状态；</w:t>
      </w:r>
    </w:p>
    <w:p>
      <w:pPr>
        <w:numPr>
          <w:ilvl w:val="0"/>
          <w:numId w:val="83"/>
        </w:numPr>
      </w:pPr>
      <w:r>
        <w:rPr>
          <w:rFonts w:hint="eastAsia"/>
        </w:rPr>
        <w:t>列表操作</w:t>
      </w:r>
    </w:p>
    <w:p>
      <w:pPr>
        <w:numPr>
          <w:ilvl w:val="0"/>
          <w:numId w:val="86"/>
        </w:numPr>
      </w:pPr>
      <w:r>
        <w:rPr>
          <w:rFonts w:hint="eastAsia"/>
        </w:rPr>
        <w:t>点击查看账号、查看资料、查看角色分别进入到用户详情页对应tab，非编辑状态；</w:t>
      </w:r>
    </w:p>
    <w:p>
      <w:pPr>
        <w:numPr>
          <w:ilvl w:val="0"/>
          <w:numId w:val="83"/>
        </w:numPr>
      </w:pPr>
      <w:r>
        <w:rPr>
          <w:rFonts w:hint="eastAsia"/>
        </w:rPr>
        <w:t>搜索</w:t>
      </w:r>
    </w:p>
    <w:p>
      <w:pPr>
        <w:numPr>
          <w:ilvl w:val="0"/>
          <w:numId w:val="87"/>
        </w:numPr>
      </w:pPr>
      <w:r>
        <w:rPr>
          <w:rFonts w:hint="eastAsia"/>
        </w:rPr>
        <w:t>可以根据用户名搜索自己创建的用户；</w:t>
      </w:r>
    </w:p>
    <w:p/>
    <w:p>
      <w:pPr>
        <w:pStyle w:val="4"/>
      </w:pPr>
      <w:bookmarkStart w:id="115" w:name="_Toc5601"/>
      <w:bookmarkStart w:id="116" w:name="_Toc14854"/>
      <w:r>
        <w:rPr>
          <w:rFonts w:hint="eastAsia"/>
          <w:sz w:val="24"/>
          <w:szCs w:val="24"/>
        </w:rPr>
        <w:t>用户账号</w:t>
      </w:r>
      <w:bookmarkEnd w:id="115"/>
      <w:bookmarkEnd w:id="116"/>
    </w:p>
    <w:p>
      <w:r>
        <w:drawing>
          <wp:inline distT="0" distB="0" distL="114300" distR="114300">
            <wp:extent cx="5565775" cy="3293110"/>
            <wp:effectExtent l="0" t="0" r="15875" b="2540"/>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06"/>
                    <a:stretch>
                      <a:fillRect/>
                    </a:stretch>
                  </pic:blipFill>
                  <pic:spPr>
                    <a:xfrm>
                      <a:off x="0" y="0"/>
                      <a:ext cx="5565775" cy="3293110"/>
                    </a:xfrm>
                    <a:prstGeom prst="rect">
                      <a:avLst/>
                    </a:prstGeom>
                    <a:noFill/>
                    <a:ln>
                      <a:noFill/>
                    </a:ln>
                  </pic:spPr>
                </pic:pic>
              </a:graphicData>
            </a:graphic>
          </wp:inline>
        </w:drawing>
      </w:r>
    </w:p>
    <w:p>
      <w:r>
        <w:drawing>
          <wp:inline distT="0" distB="0" distL="114300" distR="114300">
            <wp:extent cx="5596890" cy="1697990"/>
            <wp:effectExtent l="0" t="0" r="3810" b="1651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07"/>
                    <a:stretch>
                      <a:fillRect/>
                    </a:stretch>
                  </pic:blipFill>
                  <pic:spPr>
                    <a:xfrm>
                      <a:off x="0" y="0"/>
                      <a:ext cx="5596890" cy="1697990"/>
                    </a:xfrm>
                    <a:prstGeom prst="rect">
                      <a:avLst/>
                    </a:prstGeom>
                    <a:noFill/>
                    <a:ln>
                      <a:noFill/>
                    </a:ln>
                  </pic:spPr>
                </pic:pic>
              </a:graphicData>
            </a:graphic>
          </wp:inline>
        </w:drawing>
      </w:r>
    </w:p>
    <w:p>
      <w:r>
        <w:drawing>
          <wp:inline distT="0" distB="0" distL="114300" distR="114300">
            <wp:extent cx="5556250" cy="2577465"/>
            <wp:effectExtent l="0" t="0" r="6350" b="13335"/>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08"/>
                    <a:stretch>
                      <a:fillRect/>
                    </a:stretch>
                  </pic:blipFill>
                  <pic:spPr>
                    <a:xfrm>
                      <a:off x="0" y="0"/>
                      <a:ext cx="5556250" cy="2577465"/>
                    </a:xfrm>
                    <a:prstGeom prst="rect">
                      <a:avLst/>
                    </a:prstGeom>
                    <a:noFill/>
                    <a:ln>
                      <a:noFill/>
                    </a:ln>
                  </pic:spPr>
                </pic:pic>
              </a:graphicData>
            </a:graphic>
          </wp:inline>
        </w:drawing>
      </w:r>
    </w:p>
    <w:p>
      <w:pPr>
        <w:rPr>
          <w:b/>
          <w:bCs/>
        </w:rPr>
      </w:pPr>
      <w:r>
        <w:rPr>
          <w:rFonts w:hint="eastAsia"/>
          <w:b/>
          <w:bCs/>
        </w:rPr>
        <w:t>1）用户类型</w:t>
      </w:r>
    </w:p>
    <w:p>
      <w:pPr>
        <w:numPr>
          <w:ilvl w:val="0"/>
          <w:numId w:val="88"/>
        </w:numPr>
      </w:pPr>
      <w:r>
        <w:rPr>
          <w:rFonts w:hint="eastAsia"/>
        </w:rPr>
        <w:t>用户类型包括劳动监察、行业主管、</w:t>
      </w:r>
      <w:r>
        <w:rPr>
          <w:rFonts w:hint="eastAsia"/>
          <w:strike/>
        </w:rPr>
        <w:t>财政部门</w:t>
      </w:r>
      <w:r>
        <w:rPr>
          <w:rFonts w:hint="eastAsia"/>
        </w:rPr>
        <w:t>、地区管理员、超级管理员</w:t>
      </w:r>
    </w:p>
    <w:p>
      <w:pPr>
        <w:numPr>
          <w:ilvl w:val="0"/>
          <w:numId w:val="88"/>
        </w:numPr>
      </w:pPr>
      <w:r>
        <w:rPr>
          <w:rFonts w:hint="eastAsia"/>
        </w:rPr>
        <w:t>劳动监察没有【主管行业】这一项，即管辖所有行业；</w:t>
      </w:r>
    </w:p>
    <w:p>
      <w:pPr>
        <w:numPr>
          <w:ilvl w:val="0"/>
          <w:numId w:val="88"/>
        </w:numPr>
      </w:pPr>
      <w:r>
        <w:rPr>
          <w:rFonts w:hint="eastAsia"/>
        </w:rPr>
        <w:t>行业主管需要选择所主管的行业，单选；</w:t>
      </w:r>
    </w:p>
    <w:p>
      <w:pPr>
        <w:numPr>
          <w:ilvl w:val="0"/>
          <w:numId w:val="88"/>
        </w:numPr>
      </w:pPr>
      <w:r>
        <w:rPr>
          <w:rFonts w:hint="eastAsia"/>
        </w:rPr>
        <w:t>地区管理员没有【主管行业】这一项，即管辖所有行业；</w:t>
      </w:r>
    </w:p>
    <w:p>
      <w:pPr>
        <w:numPr>
          <w:ilvl w:val="0"/>
          <w:numId w:val="88"/>
        </w:numPr>
      </w:pPr>
      <w:r>
        <w:rPr>
          <w:rFonts w:hint="eastAsia"/>
        </w:rPr>
        <w:t>用户类型还有个人用户、企业用户、超级管理员，但在此处不可下拉选择；</w:t>
      </w:r>
    </w:p>
    <w:p>
      <w:pPr>
        <w:rPr>
          <w:b/>
          <w:bCs/>
        </w:rPr>
      </w:pPr>
      <w:r>
        <w:rPr>
          <w:rFonts w:hint="eastAsia"/>
          <w:b/>
          <w:bCs/>
        </w:rPr>
        <w:t>2）行政区划</w:t>
      </w:r>
    </w:p>
    <w:p>
      <w:pPr>
        <w:numPr>
          <w:ilvl w:val="0"/>
          <w:numId w:val="88"/>
        </w:numPr>
      </w:pPr>
      <w:r>
        <w:rPr>
          <w:rFonts w:hint="eastAsia"/>
        </w:rPr>
        <w:t>用户可以给其他账号分配其所拥有的管辖区域，但不能超出其管辖范围；</w:t>
      </w:r>
    </w:p>
    <w:p>
      <w:pPr>
        <w:pStyle w:val="79"/>
        <w:ind w:firstLine="0" w:firstLineChars="0"/>
        <w:rPr>
          <w:b/>
          <w:bCs/>
          <w:lang w:val="zh-CN"/>
        </w:rPr>
      </w:pPr>
      <w:r>
        <w:rPr>
          <w:rFonts w:hint="eastAsia"/>
          <w:b/>
          <w:bCs/>
        </w:rPr>
        <w:t>3）</w:t>
      </w:r>
      <w:r>
        <w:rPr>
          <w:rFonts w:hint="eastAsia"/>
          <w:b/>
          <w:bCs/>
          <w:lang w:val="zh-CN"/>
        </w:rPr>
        <w:t>用户名</w:t>
      </w:r>
    </w:p>
    <w:p>
      <w:pPr>
        <w:pStyle w:val="79"/>
        <w:ind w:left="360" w:firstLine="0" w:firstLineChars="0"/>
        <w:rPr>
          <w:color w:val="0070C0"/>
          <w:lang w:val="zh-CN"/>
        </w:rPr>
      </w:pPr>
      <w:r>
        <w:rPr>
          <w:rFonts w:hint="eastAsia"/>
          <w:color w:val="0070C0"/>
          <w:lang w:val="zh-CN"/>
        </w:rPr>
        <w:t>规则：</w:t>
      </w:r>
    </w:p>
    <w:p>
      <w:pPr>
        <w:pStyle w:val="79"/>
        <w:numPr>
          <w:ilvl w:val="0"/>
          <w:numId w:val="89"/>
        </w:numPr>
        <w:ind w:left="361" w:leftChars="164" w:firstLineChars="0"/>
        <w:rPr>
          <w:lang w:val="zh-CN"/>
        </w:rPr>
      </w:pPr>
      <w:r>
        <w:rPr>
          <w:rFonts w:hint="eastAsia"/>
          <w:lang w:val="zh-CN"/>
        </w:rPr>
        <w:t>支持英文字母、数字、下划线“_”组合，</w:t>
      </w:r>
      <w:r>
        <w:rPr>
          <w:rFonts w:hint="eastAsia"/>
        </w:rPr>
        <w:t>6-</w:t>
      </w:r>
      <w:r>
        <w:rPr>
          <w:rFonts w:hint="eastAsia"/>
          <w:lang w:val="zh-CN"/>
        </w:rPr>
        <w:t>1</w:t>
      </w:r>
      <w:r>
        <w:rPr>
          <w:lang w:val="zh-CN"/>
        </w:rPr>
        <w:t>8</w:t>
      </w:r>
      <w:r>
        <w:rPr>
          <w:rFonts w:hint="eastAsia"/>
          <w:lang w:val="zh-CN"/>
        </w:rPr>
        <w:t>位，用户名不能是纯数字，用户名在系统内不能重复；</w:t>
      </w:r>
    </w:p>
    <w:p>
      <w:pPr>
        <w:pStyle w:val="79"/>
        <w:numPr>
          <w:ilvl w:val="0"/>
          <w:numId w:val="90"/>
        </w:numPr>
        <w:ind w:left="361" w:leftChars="164" w:firstLineChars="0"/>
        <w:rPr>
          <w:color w:val="FF0000"/>
          <w:lang w:val="zh-CN"/>
        </w:rPr>
      </w:pPr>
      <w:r>
        <w:rPr>
          <w:rFonts w:hint="eastAsia"/>
          <w:color w:val="FF0000"/>
          <w:lang w:val="zh-CN"/>
        </w:rPr>
        <w:t>用户名创建后不可修改；</w:t>
      </w:r>
    </w:p>
    <w:p>
      <w:pPr>
        <w:pStyle w:val="79"/>
        <w:ind w:left="361" w:leftChars="164" w:firstLine="0" w:firstLineChars="0"/>
        <w:rPr>
          <w:color w:val="0070C0"/>
          <w:lang w:val="zh-CN"/>
        </w:rPr>
      </w:pPr>
      <w:r>
        <w:rPr>
          <w:rFonts w:hint="eastAsia"/>
          <w:color w:val="0070C0"/>
          <w:lang w:val="zh-CN"/>
        </w:rPr>
        <w:t>错误提示：</w:t>
      </w:r>
    </w:p>
    <w:p>
      <w:pPr>
        <w:pStyle w:val="79"/>
        <w:numPr>
          <w:ilvl w:val="1"/>
          <w:numId w:val="91"/>
        </w:numPr>
        <w:ind w:leftChars="191" w:firstLineChars="0"/>
        <w:rPr>
          <w:color w:val="FF0000"/>
          <w:lang w:val="zh-CN"/>
        </w:rPr>
      </w:pPr>
      <w:r>
        <w:rPr>
          <w:rFonts w:hint="eastAsia"/>
          <w:color w:val="FF0000"/>
        </w:rPr>
        <w:t>用户名</w:t>
      </w:r>
      <w:r>
        <w:rPr>
          <w:rFonts w:hint="eastAsia"/>
          <w:color w:val="FF0000"/>
          <w:lang w:val="zh-CN"/>
        </w:rPr>
        <w:t>为6-</w:t>
      </w:r>
      <w:r>
        <w:rPr>
          <w:color w:val="FF0000"/>
          <w:lang w:val="zh-CN"/>
        </w:rPr>
        <w:t>18</w:t>
      </w:r>
      <w:r>
        <w:rPr>
          <w:rFonts w:hint="eastAsia"/>
          <w:color w:val="FF0000"/>
          <w:lang w:val="zh-CN"/>
        </w:rPr>
        <w:t>位字母、数字、下划线_，不能是纯数字；</w:t>
      </w:r>
    </w:p>
    <w:p>
      <w:pPr>
        <w:pStyle w:val="79"/>
        <w:numPr>
          <w:ilvl w:val="1"/>
          <w:numId w:val="91"/>
        </w:numPr>
        <w:ind w:leftChars="191" w:firstLineChars="0"/>
        <w:rPr>
          <w:lang w:val="zh-CN"/>
        </w:rPr>
      </w:pPr>
      <w:r>
        <w:rPr>
          <w:rFonts w:hint="eastAsia"/>
          <w:lang w:val="zh-CN"/>
        </w:rPr>
        <w:t>重复，提示：该用户名在系统内已存在；</w:t>
      </w:r>
    </w:p>
    <w:p>
      <w:pPr>
        <w:pStyle w:val="79"/>
        <w:numPr>
          <w:ilvl w:val="0"/>
          <w:numId w:val="92"/>
        </w:numPr>
        <w:ind w:firstLineChars="0"/>
        <w:rPr>
          <w:b/>
          <w:bCs/>
          <w:color w:val="000000" w:themeColor="text1"/>
          <w:lang w:val="zh-CN"/>
          <w14:textFill>
            <w14:solidFill>
              <w14:schemeClr w14:val="tx1"/>
            </w14:solidFill>
          </w14:textFill>
        </w:rPr>
      </w:pPr>
      <w:r>
        <w:rPr>
          <w:rFonts w:hint="eastAsia"/>
          <w:b/>
          <w:bCs/>
          <w:color w:val="000000" w:themeColor="text1"/>
          <w:lang w:val="zh-CN"/>
          <w14:textFill>
            <w14:solidFill>
              <w14:schemeClr w14:val="tx1"/>
            </w14:solidFill>
          </w14:textFill>
        </w:rPr>
        <w:t>登录密码</w:t>
      </w:r>
    </w:p>
    <w:p>
      <w:pPr>
        <w:pStyle w:val="79"/>
        <w:ind w:left="360" w:firstLine="0" w:firstLineChars="0"/>
        <w:rPr>
          <w:color w:val="0070C0"/>
          <w:lang w:val="zh-CN"/>
        </w:rPr>
      </w:pPr>
      <w:r>
        <w:rPr>
          <w:rFonts w:hint="eastAsia"/>
          <w:color w:val="0070C0"/>
          <w:lang w:val="zh-CN"/>
        </w:rPr>
        <w:t>规则：</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登录密码在账号创建时初始化；</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后续密码修改有2种方式，一种直接由</w:t>
      </w:r>
      <w:r>
        <w:rPr>
          <w:rFonts w:hint="eastAsia"/>
          <w:color w:val="000000" w:themeColor="text1"/>
          <w14:textFill>
            <w14:solidFill>
              <w14:schemeClr w14:val="tx1"/>
            </w14:solidFill>
          </w14:textFill>
        </w:rPr>
        <w:t>用户自己</w:t>
      </w:r>
      <w:r>
        <w:rPr>
          <w:rFonts w:hint="eastAsia"/>
          <w:color w:val="000000" w:themeColor="text1"/>
          <w:lang w:val="zh-CN"/>
          <w14:textFill>
            <w14:solidFill>
              <w14:schemeClr w14:val="tx1"/>
            </w14:solidFill>
          </w14:textFill>
        </w:rPr>
        <w:t>修改，一种账号自助通过验证旧密码/手机号修改密码；</w:t>
      </w:r>
    </w:p>
    <w:p>
      <w:pPr>
        <w:pStyle w:val="79"/>
        <w:numPr>
          <w:ilvl w:val="0"/>
          <w:numId w:val="90"/>
        </w:numPr>
        <w:ind w:firstLineChars="0"/>
      </w:pPr>
      <w:r>
        <w:rPr>
          <w:rFonts w:hint="eastAsia"/>
        </w:rPr>
        <w:t>密码长度6-</w:t>
      </w:r>
      <w:r>
        <w:t>18</w:t>
      </w:r>
      <w:r>
        <w:rPr>
          <w:rFonts w:hint="eastAsia"/>
        </w:rPr>
        <w:t>位，支持数字、字母、符号组合；符号（不包含空格）；英文字母区分大小写；</w:t>
      </w:r>
    </w:p>
    <w:p>
      <w:pPr>
        <w:ind w:left="360"/>
        <w:rPr>
          <w:color w:val="0070C0"/>
          <w:lang w:val="zh-CN"/>
        </w:rPr>
      </w:pPr>
      <w:r>
        <w:rPr>
          <w:rFonts w:hint="eastAsia"/>
          <w:color w:val="0070C0"/>
          <w:lang w:val="zh-CN"/>
        </w:rPr>
        <w:t>错误提示：</w:t>
      </w:r>
    </w:p>
    <w:p>
      <w:pPr>
        <w:pStyle w:val="79"/>
        <w:numPr>
          <w:ilvl w:val="0"/>
          <w:numId w:val="90"/>
        </w:numPr>
        <w:ind w:firstLineChars="0"/>
      </w:pPr>
      <w:r>
        <w:rPr>
          <w:rFonts w:hint="eastAsia"/>
        </w:rPr>
        <w:t>密码仅支持6-18位数字、字母、符号；</w:t>
      </w:r>
    </w:p>
    <w:p>
      <w:pPr>
        <w:pStyle w:val="79"/>
        <w:numPr>
          <w:ilvl w:val="0"/>
          <w:numId w:val="92"/>
        </w:numPr>
        <w:ind w:firstLineChars="0"/>
        <w:rPr>
          <w:b/>
          <w:bCs/>
          <w:color w:val="000000" w:themeColor="text1"/>
          <w:lang w:val="zh-CN"/>
          <w14:textFill>
            <w14:solidFill>
              <w14:schemeClr w14:val="tx1"/>
            </w14:solidFill>
          </w14:textFill>
        </w:rPr>
      </w:pPr>
      <w:r>
        <w:rPr>
          <w:rFonts w:hint="eastAsia"/>
          <w:b/>
          <w:bCs/>
          <w:color w:val="000000" w:themeColor="text1"/>
          <w:lang w:val="zh-CN"/>
          <w14:textFill>
            <w14:solidFill>
              <w14:schemeClr w14:val="tx1"/>
            </w14:solidFill>
          </w14:textFill>
        </w:rPr>
        <w:t>账号状态</w:t>
      </w:r>
    </w:p>
    <w:p>
      <w:pPr>
        <w:pStyle w:val="79"/>
        <w:numPr>
          <w:ilvl w:val="0"/>
          <w:numId w:val="93"/>
        </w:numPr>
        <w:ind w:firstLineChars="0"/>
        <w:rPr>
          <w:color w:val="000000" w:themeColor="text1"/>
          <w:sz w:val="20"/>
          <w:szCs w:val="20"/>
          <w14:textFill>
            <w14:solidFill>
              <w14:schemeClr w14:val="tx1"/>
            </w14:solidFill>
          </w14:textFill>
        </w:rPr>
      </w:pPr>
      <w:r>
        <w:rPr>
          <w:rFonts w:hint="eastAsia"/>
          <w:color w:val="000000" w:themeColor="text1"/>
          <w:sz w:val="20"/>
          <w:szCs w:val="20"/>
          <w14:textFill>
            <w14:solidFill>
              <w14:schemeClr w14:val="tx1"/>
            </w14:solidFill>
          </w14:textFill>
        </w:rPr>
        <w:t>账号状态分为正常、禁用两种；状态为正常时，账号可正常登录；</w:t>
      </w:r>
    </w:p>
    <w:p>
      <w:pPr>
        <w:pStyle w:val="79"/>
        <w:numPr>
          <w:ilvl w:val="0"/>
          <w:numId w:val="93"/>
        </w:numPr>
        <w:ind w:firstLineChars="0"/>
      </w:pPr>
      <w:r>
        <w:rPr>
          <w:rFonts w:hint="eastAsia"/>
          <w:color w:val="000000" w:themeColor="text1"/>
          <w:sz w:val="20"/>
          <w:szCs w:val="20"/>
          <w14:textFill>
            <w14:solidFill>
              <w14:schemeClr w14:val="tx1"/>
            </w14:solidFill>
          </w14:textFill>
        </w:rPr>
        <w:t>状态为禁用时，账号不可登录或找回密码，提示：账号已被禁用；</w:t>
      </w:r>
    </w:p>
    <w:p>
      <w:pPr>
        <w:pStyle w:val="79"/>
        <w:numPr>
          <w:ilvl w:val="0"/>
          <w:numId w:val="94"/>
        </w:numPr>
        <w:ind w:firstLineChars="0"/>
      </w:pPr>
      <w:r>
        <w:rPr>
          <w:rFonts w:hint="eastAsia"/>
          <w:color w:val="000000" w:themeColor="text1"/>
          <w:lang w:val="zh-CN"/>
          <w14:textFill>
            <w14:solidFill>
              <w14:schemeClr w14:val="tx1"/>
            </w14:solidFill>
          </w14:textFill>
        </w:rPr>
        <w:t>如果账号A下有创建其他正常状态的账号，则账号A不可被禁用，弹框提示：此账号有创建状态正常的账号，无法直接</w:t>
      </w:r>
      <w:r>
        <w:rPr>
          <w:rFonts w:hint="eastAsia"/>
          <w:color w:val="000000" w:themeColor="text1"/>
          <w14:textFill>
            <w14:solidFill>
              <w14:schemeClr w14:val="tx1"/>
            </w14:solidFill>
          </w14:textFill>
        </w:rPr>
        <w:t>禁用</w:t>
      </w:r>
      <w:r>
        <w:rPr>
          <w:rFonts w:hint="eastAsia"/>
          <w:color w:val="000000" w:themeColor="text1"/>
          <w:lang w:val="zh-CN"/>
          <w14:textFill>
            <w14:solidFill>
              <w14:schemeClr w14:val="tx1"/>
            </w14:solidFill>
          </w14:textFill>
        </w:rPr>
        <w:t>；</w:t>
      </w:r>
    </w:p>
    <w:p>
      <w:pPr>
        <w:pStyle w:val="79"/>
        <w:ind w:firstLine="0" w:firstLineChars="0"/>
        <w:rPr>
          <w:color w:val="000000" w:themeColor="text1"/>
          <w:lang w:val="zh-CN"/>
          <w14:textFill>
            <w14:solidFill>
              <w14:schemeClr w14:val="tx1"/>
            </w14:solidFill>
          </w14:textFill>
        </w:rPr>
      </w:pPr>
    </w:p>
    <w:p>
      <w:pPr>
        <w:pStyle w:val="79"/>
        <w:ind w:firstLine="0" w:firstLineChars="0"/>
        <w:rPr>
          <w:color w:val="000000" w:themeColor="text1"/>
          <w:lang w:val="zh-CN"/>
          <w14:textFill>
            <w14:solidFill>
              <w14:schemeClr w14:val="tx1"/>
            </w14:solidFill>
          </w14:textFill>
        </w:rPr>
      </w:pPr>
    </w:p>
    <w:p>
      <w:pPr>
        <w:pStyle w:val="4"/>
      </w:pPr>
      <w:bookmarkStart w:id="117" w:name="_Toc17507"/>
      <w:bookmarkStart w:id="118" w:name="_Toc29997"/>
      <w:r>
        <w:rPr>
          <w:rFonts w:hint="eastAsia"/>
          <w:sz w:val="24"/>
          <w:szCs w:val="24"/>
        </w:rPr>
        <w:t>用户资料</w:t>
      </w:r>
      <w:bookmarkEnd w:id="117"/>
      <w:bookmarkEnd w:id="118"/>
    </w:p>
    <w:p>
      <w:r>
        <w:drawing>
          <wp:inline distT="0" distB="0" distL="114300" distR="114300">
            <wp:extent cx="6169660" cy="3650615"/>
            <wp:effectExtent l="0" t="0" r="2540" b="6985"/>
            <wp:docPr id="1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pic:cNvPicPr>
                      <a:picLocks noChangeAspect="1"/>
                    </pic:cNvPicPr>
                  </pic:nvPicPr>
                  <pic:blipFill>
                    <a:blip r:embed="rId109"/>
                    <a:stretch>
                      <a:fillRect/>
                    </a:stretch>
                  </pic:blipFill>
                  <pic:spPr>
                    <a:xfrm>
                      <a:off x="0" y="0"/>
                      <a:ext cx="6169660" cy="3650615"/>
                    </a:xfrm>
                    <a:prstGeom prst="rect">
                      <a:avLst/>
                    </a:prstGeom>
                    <a:noFill/>
                    <a:ln>
                      <a:noFill/>
                    </a:ln>
                  </pic:spPr>
                </pic:pic>
              </a:graphicData>
            </a:graphic>
          </wp:inline>
        </w:drawing>
      </w:r>
    </w:p>
    <w:p/>
    <w:p>
      <w:pPr>
        <w:pStyle w:val="79"/>
        <w:ind w:firstLine="0" w:firstLineChars="0"/>
        <w:rPr>
          <w:b/>
          <w:bCs/>
          <w:color w:val="000000" w:themeColor="text1"/>
          <w:lang w:val="zh-CN"/>
          <w14:textFill>
            <w14:solidFill>
              <w14:schemeClr w14:val="tx1"/>
            </w14:solidFill>
          </w14:textFill>
        </w:rPr>
      </w:pPr>
      <w:r>
        <w:rPr>
          <w:rFonts w:hint="eastAsia"/>
          <w:b/>
          <w:bCs/>
          <w:color w:val="000000" w:themeColor="text1"/>
          <w14:textFill>
            <w14:solidFill>
              <w14:schemeClr w14:val="tx1"/>
            </w14:solidFill>
          </w14:textFill>
        </w:rPr>
        <w:t>1）</w:t>
      </w:r>
      <w:r>
        <w:rPr>
          <w:rFonts w:hint="eastAsia"/>
          <w:b/>
          <w:bCs/>
          <w:color w:val="000000" w:themeColor="text1"/>
          <w:lang w:val="zh-CN"/>
          <w14:textFill>
            <w14:solidFill>
              <w14:schemeClr w14:val="tx1"/>
            </w14:solidFill>
          </w14:textFill>
        </w:rPr>
        <w:t>姓名</w:t>
      </w:r>
    </w:p>
    <w:p>
      <w:pPr>
        <w:pStyle w:val="79"/>
        <w:numPr>
          <w:ilvl w:val="0"/>
          <w:numId w:val="95"/>
        </w:numPr>
        <w:ind w:firstLineChars="0"/>
      </w:pPr>
      <w:r>
        <w:rPr>
          <w:rFonts w:hint="eastAsia"/>
        </w:rPr>
        <w:t>姓名为2-</w:t>
      </w:r>
      <w:r>
        <w:t>20</w:t>
      </w:r>
      <w:r>
        <w:rPr>
          <w:rFonts w:hint="eastAsia"/>
        </w:rPr>
        <w:t>位字符串；必填；</w:t>
      </w:r>
    </w:p>
    <w:p>
      <w:pPr>
        <w:pStyle w:val="79"/>
        <w:numPr>
          <w:ilvl w:val="0"/>
          <w:numId w:val="95"/>
        </w:numPr>
        <w:ind w:firstLineChars="0"/>
        <w:rPr>
          <w:b/>
          <w:bCs/>
          <w:color w:val="000000" w:themeColor="text1"/>
          <w:lang w:val="zh-CN"/>
          <w14:textFill>
            <w14:solidFill>
              <w14:schemeClr w14:val="tx1"/>
            </w14:solidFill>
          </w14:textFill>
        </w:rPr>
      </w:pPr>
      <w:r>
        <w:rPr>
          <w:rFonts w:hint="eastAsia"/>
        </w:rPr>
        <w:t>格式错误提示：请输入正确的姓名；</w:t>
      </w:r>
    </w:p>
    <w:p>
      <w:pPr>
        <w:pStyle w:val="79"/>
        <w:ind w:firstLine="0" w:firstLineChars="0"/>
        <w:rPr>
          <w:b/>
          <w:bCs/>
          <w:color w:val="000000" w:themeColor="text1"/>
          <w:lang w:val="zh-CN"/>
          <w14:textFill>
            <w14:solidFill>
              <w14:schemeClr w14:val="tx1"/>
            </w14:solidFill>
          </w14:textFill>
        </w:rPr>
      </w:pPr>
      <w:r>
        <w:rPr>
          <w:rFonts w:hint="eastAsia"/>
          <w:b/>
          <w:bCs/>
          <w:color w:val="000000" w:themeColor="text1"/>
          <w14:textFill>
            <w14:solidFill>
              <w14:schemeClr w14:val="tx1"/>
            </w14:solidFill>
          </w14:textFill>
        </w:rPr>
        <w:t>2）性别</w:t>
      </w:r>
    </w:p>
    <w:p>
      <w:pPr>
        <w:pStyle w:val="79"/>
        <w:numPr>
          <w:ilvl w:val="0"/>
          <w:numId w:val="95"/>
        </w:numPr>
        <w:ind w:firstLineChars="0"/>
        <w:rPr>
          <w:b/>
          <w:bCs/>
          <w:color w:val="000000" w:themeColor="text1"/>
          <w:lang w:val="zh-CN"/>
          <w14:textFill>
            <w14:solidFill>
              <w14:schemeClr w14:val="tx1"/>
            </w14:solidFill>
          </w14:textFill>
        </w:rPr>
      </w:pPr>
      <w:r>
        <w:rPr>
          <w:rFonts w:hint="eastAsia"/>
        </w:rPr>
        <w:t>男、女；非必填；</w:t>
      </w:r>
    </w:p>
    <w:p>
      <w:pPr>
        <w:pStyle w:val="79"/>
        <w:ind w:firstLine="0" w:firstLineChars="0"/>
        <w:rPr>
          <w:b/>
          <w:bCs/>
          <w:color w:val="000000" w:themeColor="text1"/>
          <w14:textFill>
            <w14:solidFill>
              <w14:schemeClr w14:val="tx1"/>
            </w14:solidFill>
          </w14:textFill>
        </w:rPr>
      </w:pPr>
      <w:r>
        <w:rPr>
          <w:rFonts w:hint="eastAsia"/>
          <w:b/>
          <w:bCs/>
        </w:rPr>
        <w:t>3）</w:t>
      </w:r>
      <w:r>
        <w:rPr>
          <w:rFonts w:hint="eastAsia"/>
          <w:b/>
          <w:bCs/>
          <w:color w:val="000000" w:themeColor="text1"/>
          <w14:textFill>
            <w14:solidFill>
              <w14:schemeClr w14:val="tx1"/>
            </w14:solidFill>
          </w14:textFill>
        </w:rPr>
        <w:t>所属部门</w:t>
      </w:r>
    </w:p>
    <w:p>
      <w:pPr>
        <w:pStyle w:val="79"/>
        <w:numPr>
          <w:ilvl w:val="0"/>
          <w:numId w:val="96"/>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可以给用户账号关联自己创建的部门；</w:t>
      </w:r>
    </w:p>
    <w:p>
      <w:pPr>
        <w:pStyle w:val="79"/>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4）岗位</w:t>
      </w:r>
    </w:p>
    <w:p>
      <w:pPr>
        <w:pStyle w:val="79"/>
        <w:numPr>
          <w:ilvl w:val="0"/>
          <w:numId w:val="97"/>
        </w:numPr>
        <w:ind w:left="840" w:firstLineChars="0"/>
        <w:rPr>
          <w:b/>
          <w:bCs/>
          <w:color w:val="000000" w:themeColor="text1"/>
          <w14:textFill>
            <w14:solidFill>
              <w14:schemeClr w14:val="tx1"/>
            </w14:solidFill>
          </w14:textFill>
        </w:rPr>
      </w:pPr>
      <w:r>
        <w:rPr>
          <w:rFonts w:hint="eastAsia"/>
        </w:rPr>
        <w:t>1-32位字符串；非必填；</w:t>
      </w:r>
    </w:p>
    <w:p>
      <w:pPr>
        <w:pStyle w:val="79"/>
        <w:numPr>
          <w:ilvl w:val="0"/>
          <w:numId w:val="97"/>
        </w:numPr>
        <w:ind w:left="84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错误提示：</w:t>
      </w:r>
      <w:r>
        <w:rPr>
          <w:rFonts w:hint="eastAsia" w:ascii="等线" w:hAnsi="等线" w:eastAsia="等线" w:cs="宋体"/>
          <w:color w:val="000000" w:themeColor="text1"/>
          <w14:textFill>
            <w14:solidFill>
              <w14:schemeClr w14:val="tx1"/>
            </w14:solidFill>
          </w14:textFill>
        </w:rPr>
        <w:t>岗位不超过3</w:t>
      </w:r>
      <w:r>
        <w:rPr>
          <w:rFonts w:ascii="等线" w:hAnsi="等线" w:eastAsia="等线" w:cs="宋体"/>
          <w:color w:val="000000" w:themeColor="text1"/>
          <w14:textFill>
            <w14:solidFill>
              <w14:schemeClr w14:val="tx1"/>
            </w14:solidFill>
          </w14:textFill>
        </w:rPr>
        <w:t>2</w:t>
      </w:r>
      <w:r>
        <w:rPr>
          <w:rFonts w:hint="eastAsia" w:ascii="等线" w:hAnsi="等线" w:eastAsia="等线" w:cs="宋体"/>
          <w:color w:val="000000" w:themeColor="text1"/>
          <w14:textFill>
            <w14:solidFill>
              <w14:schemeClr w14:val="tx1"/>
            </w14:solidFill>
          </w14:textFill>
        </w:rPr>
        <w:t>位字符；</w:t>
      </w:r>
    </w:p>
    <w:p>
      <w:pPr>
        <w:pStyle w:val="79"/>
        <w:ind w:firstLine="0" w:firstLineChars="0"/>
        <w:rPr>
          <w:b/>
          <w:bCs/>
          <w:color w:val="000000" w:themeColor="text1"/>
          <w:lang w:val="zh-CN"/>
          <w14:textFill>
            <w14:solidFill>
              <w14:schemeClr w14:val="tx1"/>
            </w14:solidFill>
          </w14:textFill>
        </w:rPr>
      </w:pPr>
      <w:r>
        <w:rPr>
          <w:rFonts w:hint="eastAsia"/>
          <w:b/>
          <w:bCs/>
        </w:rPr>
        <w:t>5）</w:t>
      </w:r>
      <w:r>
        <w:rPr>
          <w:rFonts w:hint="eastAsia"/>
          <w:b/>
          <w:bCs/>
          <w:color w:val="000000" w:themeColor="text1"/>
          <w:lang w:val="zh-CN"/>
          <w14:textFill>
            <w14:solidFill>
              <w14:schemeClr w14:val="tx1"/>
            </w14:solidFill>
          </w14:textFill>
        </w:rPr>
        <w:t>手机号</w:t>
      </w:r>
    </w:p>
    <w:p>
      <w:pPr>
        <w:pStyle w:val="79"/>
        <w:numPr>
          <w:ilvl w:val="0"/>
          <w:numId w:val="96"/>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密保手机号在</w:t>
      </w:r>
      <w:r>
        <w:rPr>
          <w:rFonts w:hint="eastAsia"/>
          <w:color w:val="000000" w:themeColor="text1"/>
          <w14:textFill>
            <w14:solidFill>
              <w14:schemeClr w14:val="tx1"/>
            </w14:solidFill>
          </w14:textFill>
        </w:rPr>
        <w:t>由地区管理员</w:t>
      </w:r>
      <w:r>
        <w:rPr>
          <w:rFonts w:hint="eastAsia"/>
          <w:color w:val="000000" w:themeColor="text1"/>
          <w:lang w:val="zh-CN"/>
          <w14:textFill>
            <w14:solidFill>
              <w14:schemeClr w14:val="tx1"/>
            </w14:solidFill>
          </w14:textFill>
        </w:rPr>
        <w:t>初始化；</w:t>
      </w:r>
      <w:r>
        <w:rPr>
          <w:rFonts w:hint="eastAsia"/>
          <w:color w:val="000000" w:themeColor="text1"/>
          <w14:textFill>
            <w14:solidFill>
              <w14:schemeClr w14:val="tx1"/>
            </w14:solidFill>
          </w14:textFill>
        </w:rPr>
        <w:t>非必填；</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后续手机号修改有2种方式，一种可直接由</w:t>
      </w:r>
      <w:r>
        <w:rPr>
          <w:rFonts w:hint="eastAsia"/>
          <w:color w:val="000000" w:themeColor="text1"/>
          <w14:textFill>
            <w14:solidFill>
              <w14:schemeClr w14:val="tx1"/>
            </w14:solidFill>
          </w14:textFill>
        </w:rPr>
        <w:t>用户自己</w:t>
      </w:r>
      <w:r>
        <w:rPr>
          <w:rFonts w:hint="eastAsia"/>
          <w:color w:val="000000" w:themeColor="text1"/>
          <w:lang w:val="zh-CN"/>
          <w14:textFill>
            <w14:solidFill>
              <w14:schemeClr w14:val="tx1"/>
            </w14:solidFill>
          </w14:textFill>
        </w:rPr>
        <w:t>修改，一种账号自助通过验证旧手机号修改；</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手机号为1</w:t>
      </w:r>
      <w:r>
        <w:rPr>
          <w:color w:val="000000" w:themeColor="text1"/>
          <w:lang w:val="zh-CN"/>
          <w14:textFill>
            <w14:solidFill>
              <w14:schemeClr w14:val="tx1"/>
            </w14:solidFill>
          </w14:textFill>
        </w:rPr>
        <w:t>1</w:t>
      </w:r>
      <w:r>
        <w:rPr>
          <w:rFonts w:hint="eastAsia"/>
          <w:color w:val="000000" w:themeColor="text1"/>
          <w:lang w:val="zh-CN"/>
          <w14:textFill>
            <w14:solidFill>
              <w14:schemeClr w14:val="tx1"/>
            </w14:solidFill>
          </w14:textFill>
        </w:rPr>
        <w:t>位数字，通过正则表达式验证，输入错误提示：手机号格式错误；</w:t>
      </w:r>
    </w:p>
    <w:p>
      <w:pPr>
        <w:pStyle w:val="79"/>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6）邮箱</w:t>
      </w:r>
    </w:p>
    <w:p>
      <w:pPr>
        <w:pStyle w:val="79"/>
        <w:numPr>
          <w:ilvl w:val="0"/>
          <w:numId w:val="98"/>
        </w:numPr>
        <w:ind w:left="840" w:firstLineChars="0"/>
        <w:rPr>
          <w:b/>
          <w:bCs/>
          <w:color w:val="000000" w:themeColor="text1"/>
          <w14:textFill>
            <w14:solidFill>
              <w14:schemeClr w14:val="tx1"/>
            </w14:solidFill>
          </w14:textFill>
        </w:rPr>
      </w:pPr>
      <w:r>
        <w:rPr>
          <w:rFonts w:hint="eastAsia" w:ascii="等线" w:hAnsi="等线" w:eastAsia="等线" w:cs="宋体"/>
          <w:color w:val="000000"/>
        </w:rPr>
        <w:t>非必填，6-</w:t>
      </w:r>
      <w:r>
        <w:rPr>
          <w:rFonts w:ascii="等线" w:hAnsi="等线" w:eastAsia="等线" w:cs="宋体"/>
          <w:color w:val="000000"/>
        </w:rPr>
        <w:t>320</w:t>
      </w:r>
      <w:r>
        <w:rPr>
          <w:rFonts w:hint="eastAsia" w:ascii="等线" w:hAnsi="等线" w:eastAsia="等线" w:cs="宋体"/>
          <w:color w:val="000000"/>
        </w:rPr>
        <w:t xml:space="preserve">位数字或字母组合，并且会包含1个@和1个 </w:t>
      </w:r>
      <w:r>
        <w:rPr>
          <w:rFonts w:hint="eastAsia" w:ascii="等线" w:hAnsi="等线" w:eastAsia="等线" w:cs="宋体"/>
          <w:b/>
          <w:bCs/>
          <w:color w:val="000000"/>
        </w:rPr>
        <w:t>.</w:t>
      </w:r>
      <w:r>
        <w:rPr>
          <w:rFonts w:ascii="等线" w:hAnsi="等线" w:eastAsia="等线" w:cs="宋体"/>
          <w:color w:val="000000"/>
        </w:rPr>
        <w:t xml:space="preserve"> </w:t>
      </w:r>
    </w:p>
    <w:p>
      <w:pPr>
        <w:pStyle w:val="79"/>
        <w:numPr>
          <w:ilvl w:val="0"/>
          <w:numId w:val="98"/>
        </w:numPr>
        <w:ind w:left="840" w:firstLineChars="0"/>
        <w:rPr>
          <w:b/>
          <w:bCs/>
          <w:color w:val="000000" w:themeColor="text1"/>
          <w14:textFill>
            <w14:solidFill>
              <w14:schemeClr w14:val="tx1"/>
            </w14:solidFill>
          </w14:textFill>
        </w:rPr>
      </w:pPr>
      <w:r>
        <w:rPr>
          <w:rFonts w:hint="eastAsia" w:ascii="等线" w:hAnsi="等线" w:eastAsia="等线" w:cs="宋体"/>
          <w:color w:val="000000" w:themeColor="text1"/>
          <w14:textFill>
            <w14:solidFill>
              <w14:schemeClr w14:val="tx1"/>
            </w14:solidFill>
          </w14:textFill>
        </w:rPr>
        <w:t>错误提示：请输入正确的邮箱地址；</w:t>
      </w:r>
    </w:p>
    <w:p>
      <w:pPr>
        <w:pStyle w:val="79"/>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7）身份证号</w:t>
      </w:r>
    </w:p>
    <w:p>
      <w:pPr>
        <w:pStyle w:val="79"/>
        <w:numPr>
          <w:ilvl w:val="0"/>
          <w:numId w:val="98"/>
        </w:numPr>
        <w:ind w:left="840" w:firstLineChars="0"/>
      </w:pPr>
      <w:r>
        <w:rPr>
          <w:rFonts w:hint="eastAsia" w:ascii="等线" w:hAnsi="等线" w:eastAsia="等线" w:cs="宋体"/>
          <w:color w:val="000000"/>
        </w:rPr>
        <w:t>非必填，</w:t>
      </w:r>
      <w:r>
        <w:rPr>
          <w:rFonts w:ascii="等线" w:hAnsi="等线" w:eastAsia="等线" w:cs="宋体"/>
          <w:color w:val="000000"/>
        </w:rPr>
        <w:t xml:space="preserve">  </w:t>
      </w:r>
      <w:r>
        <w:rPr>
          <w:rFonts w:hint="eastAsia" w:ascii="等线" w:hAnsi="等线" w:eastAsia="等线" w:cs="宋体"/>
          <w:color w:val="000000"/>
        </w:rPr>
        <w:t>1</w:t>
      </w:r>
      <w:r>
        <w:rPr>
          <w:rFonts w:ascii="等线" w:hAnsi="等线" w:eastAsia="等线" w:cs="宋体"/>
          <w:color w:val="000000"/>
        </w:rPr>
        <w:t>5/18</w:t>
      </w:r>
      <w:r>
        <w:rPr>
          <w:rFonts w:hint="eastAsia" w:ascii="等线" w:hAnsi="等线" w:eastAsia="等线" w:cs="宋体"/>
          <w:color w:val="000000"/>
        </w:rPr>
        <w:t>位字母或数字组合，使用</w:t>
      </w:r>
      <w:r>
        <w:rPr>
          <w:rFonts w:hint="eastAsia" w:ascii="等线" w:hAnsi="等线" w:eastAsia="等线" w:cs="宋体"/>
          <w:color w:val="000000" w:themeColor="text1"/>
          <w14:textFill>
            <w14:solidFill>
              <w14:schemeClr w14:val="tx1"/>
            </w14:solidFill>
          </w14:textFill>
        </w:rPr>
        <w:t>身份证号码验证正则表达式验证；</w:t>
      </w:r>
    </w:p>
    <w:p>
      <w:pPr>
        <w:pStyle w:val="79"/>
        <w:numPr>
          <w:ilvl w:val="0"/>
          <w:numId w:val="98"/>
        </w:numPr>
        <w:ind w:left="840" w:firstLineChars="0"/>
        <w:rPr>
          <w:color w:val="000000" w:themeColor="text1"/>
          <w14:textFill>
            <w14:solidFill>
              <w14:schemeClr w14:val="tx1"/>
            </w14:solidFill>
          </w14:textFill>
        </w:rPr>
      </w:pPr>
      <w:r>
        <w:rPr>
          <w:rFonts w:hint="eastAsia" w:ascii="等线" w:hAnsi="等线" w:eastAsia="等线" w:cs="宋体"/>
          <w:color w:val="000000" w:themeColor="text1"/>
          <w14:textFill>
            <w14:solidFill>
              <w14:schemeClr w14:val="tx1"/>
            </w14:solidFill>
          </w14:textFill>
        </w:rPr>
        <w:t>错误提示：请输入正确的身份证号码</w:t>
      </w:r>
    </w:p>
    <w:p/>
    <w:p>
      <w:pPr>
        <w:pStyle w:val="4"/>
      </w:pPr>
      <w:bookmarkStart w:id="119" w:name="_Toc27680"/>
      <w:bookmarkStart w:id="120" w:name="_Toc3809"/>
      <w:r>
        <w:rPr>
          <w:rFonts w:hint="eastAsia"/>
          <w:sz w:val="24"/>
          <w:szCs w:val="24"/>
        </w:rPr>
        <w:t>用户角色</w:t>
      </w:r>
      <w:bookmarkEnd w:id="119"/>
      <w:bookmarkEnd w:id="120"/>
    </w:p>
    <w:p>
      <w:r>
        <w:drawing>
          <wp:inline distT="0" distB="0" distL="114300" distR="114300">
            <wp:extent cx="6010275" cy="3859530"/>
            <wp:effectExtent l="0" t="0" r="9525" b="762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5"/>
                    <pic:cNvPicPr>
                      <a:picLocks noChangeAspect="1"/>
                    </pic:cNvPicPr>
                  </pic:nvPicPr>
                  <pic:blipFill>
                    <a:blip r:embed="rId110"/>
                    <a:stretch>
                      <a:fillRect/>
                    </a:stretch>
                  </pic:blipFill>
                  <pic:spPr>
                    <a:xfrm>
                      <a:off x="0" y="0"/>
                      <a:ext cx="6010275" cy="3859530"/>
                    </a:xfrm>
                    <a:prstGeom prst="rect">
                      <a:avLst/>
                    </a:prstGeom>
                    <a:noFill/>
                    <a:ln>
                      <a:noFill/>
                    </a:ln>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1）仅能给其他账号分配自己所拥有角色和自己所创建的角色；</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点击【</w:t>
      </w:r>
      <w:r>
        <w:rPr>
          <w:rFonts w:hint="eastAsia"/>
          <w:color w:val="000000" w:themeColor="text1"/>
          <w14:textFill>
            <w14:solidFill>
              <w14:schemeClr w14:val="tx1"/>
            </w14:solidFill>
          </w14:textFill>
        </w:rPr>
        <w:t>添加角色</w:t>
      </w:r>
      <w:r>
        <w:rPr>
          <w:color w:val="000000" w:themeColor="text1"/>
          <w14:textFill>
            <w14:solidFill>
              <w14:schemeClr w14:val="tx1"/>
            </w14:solidFill>
          </w14:textFill>
        </w:rPr>
        <w:t>】弹框展示出</w:t>
      </w:r>
      <w:r>
        <w:rPr>
          <w:rFonts w:hint="eastAsia"/>
          <w:color w:val="000000" w:themeColor="text1"/>
          <w14:textFill>
            <w14:solidFill>
              <w14:schemeClr w14:val="tx1"/>
            </w14:solidFill>
          </w14:textFill>
        </w:rPr>
        <w:t>用户尚未关联的</w:t>
      </w:r>
      <w:r>
        <w:rPr>
          <w:color w:val="000000" w:themeColor="text1"/>
          <w14:textFill>
            <w14:solidFill>
              <w14:schemeClr w14:val="tx1"/>
            </w14:solidFill>
          </w14:textFill>
        </w:rPr>
        <w:t>角色；勾选</w:t>
      </w:r>
      <w:r>
        <w:rPr>
          <w:rFonts w:hint="eastAsia"/>
          <w:color w:val="000000" w:themeColor="text1"/>
          <w14:textFill>
            <w14:solidFill>
              <w14:schemeClr w14:val="tx1"/>
            </w14:solidFill>
          </w14:textFill>
        </w:rPr>
        <w:t>后</w:t>
      </w:r>
      <w:r>
        <w:rPr>
          <w:color w:val="000000" w:themeColor="text1"/>
          <w14:textFill>
            <w14:solidFill>
              <w14:schemeClr w14:val="tx1"/>
            </w14:solidFill>
          </w14:textFill>
        </w:rPr>
        <w:t>，点击保存，在</w:t>
      </w:r>
      <w:r>
        <w:rPr>
          <w:rFonts w:hint="eastAsia"/>
          <w:color w:val="000000" w:themeColor="text1"/>
          <w14:textFill>
            <w14:solidFill>
              <w14:schemeClr w14:val="tx1"/>
            </w14:solidFill>
          </w14:textFill>
        </w:rPr>
        <w:t>用户角色</w:t>
      </w:r>
      <w:r>
        <w:rPr>
          <w:color w:val="000000" w:themeColor="text1"/>
          <w14:textFill>
            <w14:solidFill>
              <w14:schemeClr w14:val="tx1"/>
            </w14:solidFill>
          </w14:textFill>
        </w:rPr>
        <w:t>上增加</w:t>
      </w:r>
      <w:r>
        <w:rPr>
          <w:rFonts w:hint="eastAsia"/>
          <w:color w:val="000000" w:themeColor="text1"/>
          <w14:textFill>
            <w14:solidFill>
              <w14:schemeClr w14:val="tx1"/>
            </w14:solidFill>
          </w14:textFill>
        </w:rPr>
        <w:t>对应角色</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3）点击删除按钮，二次确认后删除对应角色；</w:t>
      </w:r>
    </w:p>
    <w:p>
      <w:pPr>
        <w:rPr>
          <w:color w:val="000000" w:themeColor="text1"/>
          <w14:textFill>
            <w14:solidFill>
              <w14:schemeClr w14:val="tx1"/>
            </w14:solidFill>
          </w14:textFill>
        </w:rPr>
      </w:pPr>
    </w:p>
    <w:p>
      <w:pPr>
        <w:pStyle w:val="4"/>
      </w:pPr>
      <w:bookmarkStart w:id="121" w:name="_Toc30184"/>
      <w:bookmarkStart w:id="122" w:name="_Toc17434"/>
      <w:r>
        <w:rPr>
          <w:rFonts w:hint="eastAsia"/>
          <w:sz w:val="24"/>
          <w:szCs w:val="24"/>
        </w:rPr>
        <w:t>关联说明</w:t>
      </w:r>
      <w:bookmarkEnd w:id="121"/>
      <w:bookmarkEnd w:id="122"/>
    </w:p>
    <w:p>
      <w:pPr>
        <w:numPr>
          <w:ilvl w:val="0"/>
          <w:numId w:val="99"/>
        </w:numPr>
      </w:pPr>
      <w:r>
        <w:rPr>
          <w:rFonts w:hint="eastAsia"/>
        </w:rPr>
        <w:t>行业主管、地区管理员、超级管理员登录，找回密码，修改密码，修改密保手机号流程与劳动监察一致；</w:t>
      </w:r>
    </w:p>
    <w:p>
      <w:pPr>
        <w:numPr>
          <w:ilvl w:val="0"/>
          <w:numId w:val="99"/>
        </w:numPr>
      </w:pPr>
      <w:r>
        <w:rPr>
          <w:rFonts w:hint="eastAsia"/>
        </w:rPr>
        <w:t>地区管理员，超级管理员看到的首页与劳动监察一致；行业主管见行业权限相关说明；</w:t>
      </w:r>
    </w:p>
    <w:p>
      <w:pPr>
        <w:rPr>
          <w:color w:val="00B0F0"/>
        </w:rPr>
      </w:pPr>
      <w:r>
        <w:rPr>
          <w:rFonts w:hint="eastAsia"/>
          <w:lang w:val="zh-CN"/>
        </w:rPr>
        <w:br w:type="page"/>
      </w:r>
    </w:p>
    <w:p>
      <w:pPr>
        <w:pStyle w:val="2"/>
        <w:numPr>
          <w:ilvl w:val="0"/>
          <w:numId w:val="0"/>
        </w:numPr>
        <w:pBdr>
          <w:bottom w:val="none" w:color="auto" w:sz="0" w:space="0"/>
        </w:pBdr>
        <w:ind w:left="432" w:hanging="432"/>
      </w:pPr>
      <w:bookmarkStart w:id="123" w:name="_Toc21417"/>
      <w:bookmarkStart w:id="124" w:name="_Toc9098"/>
      <w:bookmarkStart w:id="125" w:name="_Toc27062171"/>
      <w:r>
        <w:rPr>
          <w:rFonts w:hint="eastAsia"/>
        </w:rPr>
        <w:t>修订历史</w:t>
      </w:r>
      <w:bookmarkEnd w:id="123"/>
      <w:bookmarkEnd w:id="124"/>
      <w:bookmarkEnd w:id="125"/>
    </w:p>
    <w:tbl>
      <w:tblPr>
        <w:tblStyle w:val="69"/>
        <w:tblW w:w="9351" w:type="dxa"/>
        <w:tblInd w:w="0" w:type="dxa"/>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Layout w:type="fixed"/>
        <w:tblCellMar>
          <w:top w:w="0" w:type="dxa"/>
          <w:left w:w="108" w:type="dxa"/>
          <w:bottom w:w="0" w:type="dxa"/>
          <w:right w:w="108" w:type="dxa"/>
        </w:tblCellMar>
      </w:tblPr>
      <w:tblGrid>
        <w:gridCol w:w="1128"/>
        <w:gridCol w:w="1419"/>
        <w:gridCol w:w="455"/>
        <w:gridCol w:w="4486"/>
        <w:gridCol w:w="1863"/>
      </w:tblGrid>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PrEx>
        <w:tc>
          <w:tcPr>
            <w:tcW w:w="1128" w:type="dxa"/>
            <w:tcBorders>
              <w:bottom w:val="single" w:color="8DC182" w:themeColor="accent4" w:themeTint="99" w:sz="12" w:space="0"/>
              <w:insideH w:val="single" w:sz="12" w:space="0"/>
            </w:tcBorders>
          </w:tcPr>
          <w:p>
            <w:pPr>
              <w:spacing w:line="240" w:lineRule="auto"/>
              <w:rPr>
                <w:b w:val="0"/>
                <w:bCs w:val="0"/>
              </w:rPr>
            </w:pPr>
            <w:r>
              <w:rPr>
                <w:rFonts w:hint="eastAsia"/>
                <w:b/>
                <w:bCs/>
              </w:rPr>
              <w:t>文档版本</w:t>
            </w:r>
          </w:p>
        </w:tc>
        <w:tc>
          <w:tcPr>
            <w:tcW w:w="1419" w:type="dxa"/>
            <w:tcBorders>
              <w:bottom w:val="single" w:color="8DC182" w:themeColor="accent4" w:themeTint="99" w:sz="12" w:space="0"/>
              <w:insideH w:val="single" w:sz="12" w:space="0"/>
            </w:tcBorders>
          </w:tcPr>
          <w:p>
            <w:pPr>
              <w:spacing w:line="240" w:lineRule="auto"/>
              <w:rPr>
                <w:b w:val="0"/>
                <w:bCs w:val="0"/>
              </w:rPr>
            </w:pPr>
            <w:r>
              <w:rPr>
                <w:rFonts w:hint="eastAsia"/>
                <w:b/>
                <w:bCs/>
              </w:rPr>
              <w:t>修订日期</w:t>
            </w:r>
          </w:p>
        </w:tc>
        <w:tc>
          <w:tcPr>
            <w:tcW w:w="4941" w:type="dxa"/>
            <w:gridSpan w:val="2"/>
            <w:tcBorders>
              <w:bottom w:val="single" w:color="8DC182" w:themeColor="accent4" w:themeTint="99" w:sz="12" w:space="0"/>
              <w:insideH w:val="single" w:sz="12" w:space="0"/>
            </w:tcBorders>
          </w:tcPr>
          <w:p>
            <w:pPr>
              <w:spacing w:line="240" w:lineRule="auto"/>
              <w:rPr>
                <w:b w:val="0"/>
                <w:bCs w:val="0"/>
              </w:rPr>
            </w:pPr>
            <w:r>
              <w:rPr>
                <w:rFonts w:hint="eastAsia"/>
                <w:b/>
                <w:bCs/>
              </w:rPr>
              <w:t>修订说明</w:t>
            </w:r>
            <w:r>
              <w:rPr>
                <w:rFonts w:hint="eastAsia"/>
                <w:b w:val="0"/>
                <w:bCs/>
              </w:rPr>
              <w:t>（</w:t>
            </w:r>
            <w:r>
              <w:rPr>
                <w:b w:val="0"/>
                <w:bCs/>
              </w:rPr>
              <w:t>C:</w:t>
            </w:r>
            <w:r>
              <w:rPr>
                <w:rFonts w:hint="eastAsia"/>
                <w:b w:val="0"/>
                <w:bCs/>
              </w:rPr>
              <w:t>创建</w:t>
            </w:r>
            <w:r>
              <w:rPr>
                <w:b w:val="0"/>
                <w:bCs/>
              </w:rPr>
              <w:t xml:space="preserve"> </w:t>
            </w:r>
            <w:r>
              <w:rPr>
                <w:rFonts w:hint="eastAsia"/>
                <w:b w:val="0"/>
                <w:bCs/>
              </w:rPr>
              <w:t>A:追加</w:t>
            </w:r>
            <w:r>
              <w:rPr>
                <w:b w:val="0"/>
                <w:bCs/>
              </w:rPr>
              <w:t xml:space="preserve"> M</w:t>
            </w:r>
            <w:r>
              <w:rPr>
                <w:rFonts w:hint="eastAsia"/>
                <w:b w:val="0"/>
                <w:bCs/>
              </w:rPr>
              <w:t>:更改 D:删除）</w:t>
            </w:r>
          </w:p>
        </w:tc>
        <w:tc>
          <w:tcPr>
            <w:tcW w:w="1863" w:type="dxa"/>
            <w:tcBorders>
              <w:bottom w:val="single" w:color="8DC182" w:themeColor="accent4" w:themeTint="99" w:sz="12" w:space="0"/>
              <w:insideH w:val="single" w:sz="12" w:space="0"/>
            </w:tcBorders>
          </w:tcPr>
          <w:p>
            <w:pPr>
              <w:spacing w:line="240" w:lineRule="auto"/>
              <w:rPr>
                <w:b w:val="0"/>
                <w:bCs w:val="0"/>
              </w:rPr>
            </w:pPr>
            <w:r>
              <w:rPr>
                <w:rFonts w:hint="eastAsia"/>
                <w:b/>
                <w:bCs/>
              </w:rPr>
              <w:t>修订人</w:t>
            </w: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val="0"/>
                <w:bCs w:val="0"/>
              </w:rPr>
            </w:pPr>
            <w:r>
              <w:rPr>
                <w:b/>
                <w:bCs/>
              </w:rPr>
              <w:t>v1.0.0</w:t>
            </w:r>
          </w:p>
        </w:tc>
        <w:tc>
          <w:tcPr>
            <w:tcW w:w="1419" w:type="dxa"/>
          </w:tcPr>
          <w:p>
            <w:pPr>
              <w:spacing w:line="240" w:lineRule="auto"/>
            </w:pPr>
            <w:r>
              <w:rPr>
                <w:rFonts w:hint="eastAsia"/>
              </w:rPr>
              <w:t>2</w:t>
            </w:r>
            <w:r>
              <w:t>019.12.</w:t>
            </w:r>
            <w:r>
              <w:rPr>
                <w:rFonts w:hint="eastAsia"/>
              </w:rPr>
              <w:t>14</w:t>
            </w:r>
          </w:p>
        </w:tc>
        <w:tc>
          <w:tcPr>
            <w:tcW w:w="455" w:type="dxa"/>
          </w:tcPr>
          <w:p>
            <w:pPr>
              <w:spacing w:line="240" w:lineRule="auto"/>
            </w:pPr>
            <w:r>
              <w:rPr>
                <w:rFonts w:hint="eastAsia"/>
              </w:rPr>
              <w:t xml:space="preserve">C </w:t>
            </w:r>
          </w:p>
        </w:tc>
        <w:tc>
          <w:tcPr>
            <w:tcW w:w="4486" w:type="dxa"/>
          </w:tcPr>
          <w:p>
            <w:pPr>
              <w:spacing w:line="240" w:lineRule="auto"/>
            </w:pPr>
            <w:r>
              <w:rPr>
                <w:rFonts w:hint="eastAsia"/>
              </w:rPr>
              <w:t>创建</w:t>
            </w: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val="0"/>
                <w:bCs w:val="0"/>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val="0"/>
                <w:bCs w:val="0"/>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val="0"/>
                <w:bCs w:val="0"/>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val="0"/>
                <w:bCs w:val="0"/>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bl>
    <w:p/>
    <w:p>
      <w:pPr>
        <w:rPr>
          <w:lang w:val="zh-CN"/>
        </w:rPr>
      </w:pPr>
    </w:p>
    <w:sectPr>
      <w:pgSz w:w="12240" w:h="15840"/>
      <w:pgMar w:top="1440" w:right="1440" w:bottom="1440" w:left="1440" w:header="720" w:footer="72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0-03-04T15:31:00Z" w:initials="A">
    <w:p w14:paraId="71641DCC">
      <w:pPr>
        <w:pStyle w:val="11"/>
      </w:pPr>
      <w:r>
        <w:rPr>
          <w:rFonts w:hint="eastAsia"/>
          <w:color w:val="FF0000"/>
        </w:rPr>
        <w:t>因保底额功能暂未完成，故该部分暂时隐藏。2</w:t>
      </w:r>
      <w:r>
        <w:rPr>
          <w:color w:val="FF0000"/>
        </w:rPr>
        <w:t>020.03.04</w:t>
      </w:r>
    </w:p>
  </w:comment>
  <w:comment w:id="1" w:author="Administrator" w:date="2020-03-06T11:08:00Z" w:initials="A">
    <w:p w14:paraId="0C391C71">
      <w:pPr>
        <w:pStyle w:val="11"/>
        <w:rPr>
          <w:rFonts w:hint="eastAsia"/>
        </w:rPr>
      </w:pPr>
      <w:r>
        <w:rPr>
          <w:rFonts w:hint="eastAsia"/>
          <w:color w:val="FF0000"/>
        </w:rPr>
        <w:t>因系统未做已读未读标记，此处删除（2</w:t>
      </w:r>
      <w:r>
        <w:rPr>
          <w:color w:val="FF0000"/>
        </w:rPr>
        <w:t>020.03.04</w:t>
      </w:r>
      <w:r>
        <w:rPr>
          <w:rFonts w:hint="eastAsia"/>
          <w:color w:val="FF0000"/>
        </w:rPr>
        <w:t>）</w:t>
      </w:r>
    </w:p>
  </w:comment>
  <w:comment w:id="2" w:author="Administrator" w:date="2020-03-11T14:24:34Z" w:initials="A">
    <w:p w14:paraId="436402C5">
      <w:pPr>
        <w:pStyle w:val="11"/>
      </w:pPr>
      <w:r>
        <w:rPr>
          <w:rFonts w:hint="eastAsia"/>
          <w:color w:val="FF0000"/>
          <w:lang w:val="en-US" w:eastAsia="zh-CN"/>
        </w:rPr>
        <w:t>3月11日，现在仍是否相同由研发评估</w:t>
      </w:r>
    </w:p>
  </w:comment>
  <w:comment w:id="3" w:author="Administrator" w:date="2020-03-11T14:24:57Z" w:initials="A">
    <w:p w14:paraId="357772F2">
      <w:pPr>
        <w:pStyle w:val="11"/>
        <w:rPr>
          <w:rFonts w:hint="default" w:eastAsia="微软雅黑"/>
          <w:lang w:val="en-US" w:eastAsia="zh-CN"/>
        </w:rPr>
      </w:pPr>
      <w:r>
        <w:rPr>
          <w:rFonts w:hint="eastAsia"/>
          <w:lang w:val="en-US" w:eastAsia="zh-CN"/>
        </w:rPr>
        <w:t>3月11日新增</w:t>
      </w:r>
    </w:p>
  </w:comment>
  <w:comment w:id="4" w:author="Administrator" w:date="2020-02-27T17:15:12Z" w:initials="A">
    <w:p w14:paraId="48E94A07">
      <w:pPr>
        <w:pStyle w:val="11"/>
        <w:rPr>
          <w:rFonts w:hint="default" w:eastAsia="微软雅黑"/>
          <w:lang w:val="en-US" w:eastAsia="zh-CN"/>
        </w:rPr>
      </w:pPr>
      <w:r>
        <w:rPr>
          <w:rFonts w:hint="eastAsia"/>
          <w:lang w:val="en-US" w:eastAsia="zh-CN"/>
        </w:rPr>
        <w:t>2月27日修改，补充说明，已免歧义</w:t>
      </w:r>
    </w:p>
  </w:comment>
  <w:comment w:id="5" w:author="Administrator" w:date="2020-03-06T12:39:27Z" w:initials="A">
    <w:p w14:paraId="253963C0">
      <w:pPr>
        <w:pStyle w:val="11"/>
        <w:rPr>
          <w:rFonts w:hint="default" w:eastAsia="微软雅黑"/>
          <w:lang w:val="en-US" w:eastAsia="zh-CN"/>
        </w:rPr>
      </w:pPr>
      <w:r>
        <w:rPr>
          <w:rFonts w:hint="eastAsia"/>
          <w:lang w:val="en-US" w:eastAsia="zh-CN"/>
        </w:rPr>
        <w:t>3月10日按研发要求修改排序规则，从原【按已开工】修改为【参见项目总数】</w:t>
      </w:r>
    </w:p>
  </w:comment>
  <w:comment w:id="6" w:author="Administrator" w:date="2020-03-06T12:43:33Z" w:initials="A">
    <w:p w14:paraId="46766182">
      <w:pPr>
        <w:pStyle w:val="11"/>
        <w:rPr>
          <w:rFonts w:hint="default" w:eastAsia="微软雅黑"/>
          <w:lang w:val="en-US" w:eastAsia="zh-CN"/>
        </w:rPr>
      </w:pPr>
      <w:r>
        <w:rPr>
          <w:rFonts w:hint="eastAsia"/>
          <w:lang w:val="en-US" w:eastAsia="zh-CN"/>
        </w:rPr>
        <w:t>2月28日新增</w:t>
      </w:r>
    </w:p>
  </w:comment>
  <w:comment w:id="7" w:author="Administrator" w:date="2020-02-27T16:55:03Z" w:initials="A">
    <w:p w14:paraId="05B23663">
      <w:pPr>
        <w:pStyle w:val="11"/>
        <w:rPr>
          <w:rFonts w:hint="default" w:eastAsia="微软雅黑"/>
          <w:lang w:val="en-US" w:eastAsia="zh-CN"/>
        </w:rPr>
      </w:pPr>
      <w:r>
        <w:rPr>
          <w:rFonts w:hint="eastAsia"/>
          <w:lang w:val="en-US" w:eastAsia="zh-CN"/>
        </w:rPr>
        <w:t>2月27日补充，功能说明之前写掉</w:t>
      </w:r>
    </w:p>
  </w:comment>
  <w:comment w:id="8" w:author="Administrator" w:date="2020-03-11T14:17:57Z" w:initials="A">
    <w:p w14:paraId="066D082F">
      <w:pPr>
        <w:pStyle w:val="11"/>
        <w:rPr>
          <w:rFonts w:hint="default" w:eastAsia="微软雅黑"/>
          <w:lang w:val="en-US" w:eastAsia="zh-CN"/>
        </w:rPr>
      </w:pPr>
      <w:r>
        <w:rPr>
          <w:rFonts w:hint="eastAsia"/>
          <w:lang w:val="en-US" w:eastAsia="zh-CN"/>
        </w:rPr>
        <w:t>3月10日新增跳转</w:t>
      </w:r>
    </w:p>
  </w:comment>
  <w:comment w:id="9" w:author="Administrator" w:date="2020-03-11T14:18:41Z" w:initials="A">
    <w:p w14:paraId="37FE35C3">
      <w:pPr>
        <w:pStyle w:val="11"/>
        <w:rPr>
          <w:rFonts w:hint="default" w:eastAsia="微软雅黑"/>
          <w:lang w:val="en-US" w:eastAsia="zh-CN"/>
        </w:rPr>
      </w:pPr>
      <w:r>
        <w:rPr>
          <w:rFonts w:hint="eastAsia"/>
          <w:lang w:val="en-US" w:eastAsia="zh-CN"/>
        </w:rPr>
        <w:t>3月10日新增跳转</w:t>
      </w:r>
    </w:p>
  </w:comment>
  <w:comment w:id="10" w:author="Administrator" w:date="2020-03-11T14:09:47Z" w:initials="A">
    <w:p w14:paraId="53781545">
      <w:pPr>
        <w:pStyle w:val="11"/>
        <w:rPr>
          <w:rFonts w:hint="default" w:eastAsia="微软雅黑"/>
          <w:lang w:val="en-US" w:eastAsia="zh-CN"/>
        </w:rPr>
      </w:pPr>
      <w:r>
        <w:rPr>
          <w:rFonts w:hint="eastAsia"/>
          <w:lang w:val="en-US" w:eastAsia="zh-CN"/>
        </w:rPr>
        <w:t>3月10日，补充说明，统计包括当前月</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1641DCC" w15:done="0"/>
  <w15:commentEx w15:paraId="0C391C71" w15:done="0"/>
  <w15:commentEx w15:paraId="436402C5" w15:done="0"/>
  <w15:commentEx w15:paraId="357772F2" w15:done="0"/>
  <w15:commentEx w15:paraId="48E94A07" w15:done="0"/>
  <w15:commentEx w15:paraId="253963C0" w15:done="0"/>
  <w15:commentEx w15:paraId="46766182" w15:done="0"/>
  <w15:commentEx w15:paraId="05B23663" w15:done="0"/>
  <w15:commentEx w15:paraId="066D082F" w15:done="0"/>
  <w15:commentEx w15:paraId="37FE35C3" w15:done="0"/>
  <w15:commentEx w15:paraId="5378154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-179070</wp:posOffset>
              </wp:positionV>
              <wp:extent cx="3724275" cy="1404620"/>
              <wp:effectExtent l="0" t="0" r="0" b="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ln>
                    </wps:spPr>
                    <wps:txbx>
                      <w:txbxContent>
                        <w:p>
                          <w:sdt>
                            <w:sdtPr>
                              <w:rPr>
                                <w:rFonts w:hint="eastAsia"/>
                              </w:rPr>
                              <w:alias w:val="标题"/>
                              <w:id w:val="-580054147"/>
                              <w:placeholder>
                                <w:docPart w:val="8CC644C670F448FDAAF67B59261D4C73"/>
                              </w:placeholder>
                              <w:text/>
                            </w:sdtPr>
                            <w:sdtEndPr>
                              <w:rPr>
                                <w:rFonts w:hint="eastAsia"/>
                              </w:rPr>
                            </w:sdtEndPr>
                            <w:sdtContent>
                              <w:r>
                                <w:rPr>
                                  <w:rFonts w:hint="eastAsia"/>
                                </w:rPr>
                                <w:t>动态服务平台1.1.1_PRD</w:t>
                              </w:r>
                            </w:sdtContent>
                          </w:sdt>
                          <w:r>
                            <w:rPr>
                              <w:rFonts w:hint="eastAsia"/>
                            </w:rPr>
                            <w:t xml:space="preserve">   ©</w:t>
                          </w:r>
                          <w:sdt>
                            <w:sdtPr>
                              <w:rPr>
                                <w:rFonts w:hint="eastAsia"/>
                              </w:rPr>
                              <w:alias w:val="单位"/>
                              <w:id w:val="-2064936698"/>
                              <w:placeholder>
                                <w:docPart w:val="E748556D92E74D8DB63B549AE259BAFD"/>
                              </w:placeholder>
                              <w:text/>
                            </w:sdtPr>
                            <w:sdtEndPr>
                              <w:rPr>
                                <w:rFonts w:hint="eastAsia"/>
                              </w:rPr>
                            </w:sdtEndPr>
                            <w:sdtContent>
                              <w:r>
                                <w:rPr>
                                  <w:rFonts w:hint="eastAsia"/>
                                </w:rPr>
                                <w:t>湖北会基网络科技有限公司</w:t>
                              </w:r>
                            </w:sdtContent>
                          </w:sdt>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top:-14.1pt;height:110.6pt;width:293.25pt;mso-position-horizontal:left;mso-position-horizontal-relative:margin;mso-wrap-distance-bottom:3.6pt;mso-wrap-distance-left:9pt;mso-wrap-distance-right:9pt;mso-wrap-distance-top:3.6pt;z-index:251659264;mso-width-relative:page;mso-height-relative:margin;mso-height-percent:200;" filled="f" stroked="f" coordsize="21600,21600" o:gfxdata="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ZGHEjWAAAACAEAAA8AAAAAAAAAAQAgAAAA&#10;IgAAAGRycy9kb3ducmV2LnhtbFBLAQIUABQAAAAIAIdO4kC+p9R1DQIAAN4DAAAOAAAAAAAAAAEA&#10;IAAAACUBAABkcnMvZTJvRG9jLnhtbFBLBQYAAAAABgAGAFkBAACkBQAAAAA=&#10;">
              <v:fill on="f" focussize="0,0"/>
              <v:stroke on="f" miterlimit="8" joinstyle="miter"/>
              <v:imagedata o:title=""/>
              <o:lock v:ext="edit" aspectratio="f"/>
              <v:textbox style="mso-fit-shape-to-text:t;">
                <w:txbxContent>
                  <w:p>
                    <w:sdt>
                      <w:sdtPr>
                        <w:rPr>
                          <w:rFonts w:hint="eastAsia"/>
                        </w:rPr>
                        <w:alias w:val="标题"/>
                        <w:id w:val="-580054147"/>
                        <w:placeholder>
                          <w:docPart w:val="8CC644C670F448FDAAF67B59261D4C73"/>
                        </w:placeholder>
                        <w:text/>
                      </w:sdtPr>
                      <w:sdtEndPr>
                        <w:rPr>
                          <w:rFonts w:hint="eastAsia"/>
                        </w:rPr>
                      </w:sdtEndPr>
                      <w:sdtContent>
                        <w:r>
                          <w:rPr>
                            <w:rFonts w:hint="eastAsia"/>
                          </w:rPr>
                          <w:t>动态服务平台1.1.1_PRD</w:t>
                        </w:r>
                      </w:sdtContent>
                    </w:sdt>
                    <w:r>
                      <w:rPr>
                        <w:rFonts w:hint="eastAsia"/>
                      </w:rPr>
                      <w:t xml:space="preserve">   ©</w:t>
                    </w:r>
                    <w:sdt>
                      <w:sdtPr>
                        <w:rPr>
                          <w:rFonts w:hint="eastAsia"/>
                        </w:rPr>
                        <w:alias w:val="单位"/>
                        <w:id w:val="-2064936698"/>
                        <w:placeholder>
                          <w:docPart w:val="E748556D92E74D8DB63B549AE259BAFD"/>
                        </w:placeholder>
                        <w:text/>
                      </w:sdtPr>
                      <w:sdtEndPr>
                        <w:rPr>
                          <w:rFonts w:hint="eastAsia"/>
                        </w:rPr>
                      </w:sdtEndPr>
                      <w:sdtContent>
                        <w:r>
                          <w:rPr>
                            <w:rFonts w:hint="eastAsia"/>
                          </w:rPr>
                          <w:t>湖北会基网络科技有限公司</w:t>
                        </w:r>
                      </w:sdtContent>
                    </w:sdt>
                  </w:p>
                </w:txbxContent>
              </v:textbox>
              <w10:wrap type="square"/>
            </v:shape>
          </w:pict>
        </mc:Fallback>
      </mc:AlternateContent>
    </w:r>
    <w:sdt>
      <w:sdtPr>
        <w:id w:val="-524547654"/>
      </w:sdtPr>
      <w:sdtContent>
        <w:sdt>
          <w:sdtPr>
            <w:id w:val="1728636285"/>
          </w:sdtPr>
          <w:sdtContent>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15</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84</w:t>
            </w:r>
            <w:r>
              <w:rPr>
                <w:b/>
                <w:bCs/>
                <w:sz w:val="24"/>
                <w:szCs w:val="24"/>
              </w:rPr>
              <w:fldChar w:fldCharType="end"/>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drawing>
        <wp:inline distT="0" distB="0" distL="0" distR="0">
          <wp:extent cx="969010" cy="255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9266" cy="25603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C3D86"/>
    <w:multiLevelType w:val="singleLevel"/>
    <w:tmpl w:val="815C3D86"/>
    <w:lvl w:ilvl="0" w:tentative="0">
      <w:start w:val="1"/>
      <w:numFmt w:val="decimal"/>
      <w:suff w:val="nothing"/>
      <w:lvlText w:val="%1）"/>
      <w:lvlJc w:val="left"/>
    </w:lvl>
  </w:abstractNum>
  <w:abstractNum w:abstractNumId="1">
    <w:nsid w:val="8746517D"/>
    <w:multiLevelType w:val="singleLevel"/>
    <w:tmpl w:val="8746517D"/>
    <w:lvl w:ilvl="0" w:tentative="0">
      <w:start w:val="1"/>
      <w:numFmt w:val="decimal"/>
      <w:suff w:val="nothing"/>
      <w:lvlText w:val="%1）"/>
      <w:lvlJc w:val="left"/>
    </w:lvl>
  </w:abstractNum>
  <w:abstractNum w:abstractNumId="2">
    <w:nsid w:val="920F838A"/>
    <w:multiLevelType w:val="singleLevel"/>
    <w:tmpl w:val="920F838A"/>
    <w:lvl w:ilvl="0" w:tentative="0">
      <w:start w:val="1"/>
      <w:numFmt w:val="decimal"/>
      <w:suff w:val="nothing"/>
      <w:lvlText w:val="%1）"/>
      <w:lvlJc w:val="left"/>
    </w:lvl>
  </w:abstractNum>
  <w:abstractNum w:abstractNumId="3">
    <w:nsid w:val="93D0D938"/>
    <w:multiLevelType w:val="singleLevel"/>
    <w:tmpl w:val="93D0D938"/>
    <w:lvl w:ilvl="0" w:tentative="0">
      <w:start w:val="1"/>
      <w:numFmt w:val="bullet"/>
      <w:lvlText w:val=""/>
      <w:lvlJc w:val="left"/>
      <w:pPr>
        <w:ind w:left="420" w:hanging="420"/>
      </w:pPr>
      <w:rPr>
        <w:rFonts w:hint="default" w:ascii="Wingdings" w:hAnsi="Wingdings"/>
      </w:rPr>
    </w:lvl>
  </w:abstractNum>
  <w:abstractNum w:abstractNumId="4">
    <w:nsid w:val="9C1EDA49"/>
    <w:multiLevelType w:val="singleLevel"/>
    <w:tmpl w:val="9C1EDA49"/>
    <w:lvl w:ilvl="0" w:tentative="0">
      <w:start w:val="1"/>
      <w:numFmt w:val="decimal"/>
      <w:suff w:val="nothing"/>
      <w:lvlText w:val="%1）"/>
      <w:lvlJc w:val="left"/>
    </w:lvl>
  </w:abstractNum>
  <w:abstractNum w:abstractNumId="5">
    <w:nsid w:val="A72CE735"/>
    <w:multiLevelType w:val="singleLevel"/>
    <w:tmpl w:val="A72CE735"/>
    <w:lvl w:ilvl="0" w:tentative="0">
      <w:start w:val="1"/>
      <w:numFmt w:val="decimal"/>
      <w:suff w:val="nothing"/>
      <w:lvlText w:val="%1）"/>
      <w:lvlJc w:val="left"/>
    </w:lvl>
  </w:abstractNum>
  <w:abstractNum w:abstractNumId="6">
    <w:nsid w:val="A983D62E"/>
    <w:multiLevelType w:val="singleLevel"/>
    <w:tmpl w:val="A983D62E"/>
    <w:lvl w:ilvl="0" w:tentative="0">
      <w:start w:val="1"/>
      <w:numFmt w:val="bullet"/>
      <w:lvlText w:val=""/>
      <w:lvlJc w:val="left"/>
      <w:pPr>
        <w:ind w:left="420" w:hanging="420"/>
      </w:pPr>
      <w:rPr>
        <w:rFonts w:hint="default" w:ascii="Wingdings" w:hAnsi="Wingdings"/>
      </w:rPr>
    </w:lvl>
  </w:abstractNum>
  <w:abstractNum w:abstractNumId="7">
    <w:nsid w:val="B2356414"/>
    <w:multiLevelType w:val="singleLevel"/>
    <w:tmpl w:val="B2356414"/>
    <w:lvl w:ilvl="0" w:tentative="0">
      <w:start w:val="1"/>
      <w:numFmt w:val="bullet"/>
      <w:lvlText w:val=""/>
      <w:lvlJc w:val="left"/>
      <w:pPr>
        <w:ind w:left="420" w:hanging="420"/>
      </w:pPr>
      <w:rPr>
        <w:rFonts w:hint="default" w:ascii="Wingdings" w:hAnsi="Wingdings"/>
      </w:rPr>
    </w:lvl>
  </w:abstractNum>
  <w:abstractNum w:abstractNumId="8">
    <w:nsid w:val="B46A192E"/>
    <w:multiLevelType w:val="singleLevel"/>
    <w:tmpl w:val="B46A192E"/>
    <w:lvl w:ilvl="0" w:tentative="0">
      <w:start w:val="1"/>
      <w:numFmt w:val="decimal"/>
      <w:suff w:val="nothing"/>
      <w:lvlText w:val="%1）"/>
      <w:lvlJc w:val="left"/>
    </w:lvl>
  </w:abstractNum>
  <w:abstractNum w:abstractNumId="9">
    <w:nsid w:val="B844B064"/>
    <w:multiLevelType w:val="singleLevel"/>
    <w:tmpl w:val="B844B064"/>
    <w:lvl w:ilvl="0" w:tentative="0">
      <w:start w:val="1"/>
      <w:numFmt w:val="bullet"/>
      <w:lvlText w:val=""/>
      <w:lvlJc w:val="left"/>
      <w:pPr>
        <w:ind w:left="420" w:hanging="420"/>
      </w:pPr>
      <w:rPr>
        <w:rFonts w:hint="default" w:ascii="Wingdings" w:hAnsi="Wingdings"/>
      </w:rPr>
    </w:lvl>
  </w:abstractNum>
  <w:abstractNum w:abstractNumId="10">
    <w:nsid w:val="C0AF8566"/>
    <w:multiLevelType w:val="singleLevel"/>
    <w:tmpl w:val="C0AF8566"/>
    <w:lvl w:ilvl="0" w:tentative="0">
      <w:start w:val="1"/>
      <w:numFmt w:val="bullet"/>
      <w:lvlText w:val=""/>
      <w:lvlJc w:val="left"/>
      <w:pPr>
        <w:ind w:left="420" w:hanging="420"/>
      </w:pPr>
      <w:rPr>
        <w:rFonts w:hint="default" w:ascii="Wingdings" w:hAnsi="Wingdings"/>
      </w:rPr>
    </w:lvl>
  </w:abstractNum>
  <w:abstractNum w:abstractNumId="11">
    <w:nsid w:val="C821129C"/>
    <w:multiLevelType w:val="singleLevel"/>
    <w:tmpl w:val="C821129C"/>
    <w:lvl w:ilvl="0" w:tentative="0">
      <w:start w:val="1"/>
      <w:numFmt w:val="bullet"/>
      <w:lvlText w:val=""/>
      <w:lvlJc w:val="left"/>
      <w:pPr>
        <w:ind w:left="420" w:hanging="420"/>
      </w:pPr>
      <w:rPr>
        <w:rFonts w:hint="default" w:ascii="Wingdings" w:hAnsi="Wingdings"/>
      </w:rPr>
    </w:lvl>
  </w:abstractNum>
  <w:abstractNum w:abstractNumId="12">
    <w:nsid w:val="C883E166"/>
    <w:multiLevelType w:val="singleLevel"/>
    <w:tmpl w:val="C883E166"/>
    <w:lvl w:ilvl="0" w:tentative="0">
      <w:start w:val="1"/>
      <w:numFmt w:val="bullet"/>
      <w:lvlText w:val=""/>
      <w:lvlJc w:val="left"/>
      <w:pPr>
        <w:ind w:left="420" w:hanging="420"/>
      </w:pPr>
      <w:rPr>
        <w:rFonts w:hint="default" w:ascii="Wingdings" w:hAnsi="Wingdings"/>
      </w:rPr>
    </w:lvl>
  </w:abstractNum>
  <w:abstractNum w:abstractNumId="13">
    <w:nsid w:val="D4B30077"/>
    <w:multiLevelType w:val="singleLevel"/>
    <w:tmpl w:val="D4B30077"/>
    <w:lvl w:ilvl="0" w:tentative="0">
      <w:start w:val="1"/>
      <w:numFmt w:val="bullet"/>
      <w:lvlText w:val=""/>
      <w:lvlJc w:val="left"/>
      <w:pPr>
        <w:ind w:left="420" w:hanging="420"/>
      </w:pPr>
      <w:rPr>
        <w:rFonts w:hint="default" w:ascii="Wingdings" w:hAnsi="Wingdings"/>
      </w:rPr>
    </w:lvl>
  </w:abstractNum>
  <w:abstractNum w:abstractNumId="14">
    <w:nsid w:val="D96B3A7B"/>
    <w:multiLevelType w:val="singleLevel"/>
    <w:tmpl w:val="D96B3A7B"/>
    <w:lvl w:ilvl="0" w:tentative="0">
      <w:start w:val="1"/>
      <w:numFmt w:val="bullet"/>
      <w:lvlText w:val=""/>
      <w:lvlJc w:val="left"/>
      <w:pPr>
        <w:ind w:left="420" w:hanging="420"/>
      </w:pPr>
      <w:rPr>
        <w:rFonts w:hint="default" w:ascii="Wingdings" w:hAnsi="Wingdings"/>
      </w:rPr>
    </w:lvl>
  </w:abstractNum>
  <w:abstractNum w:abstractNumId="15">
    <w:nsid w:val="DB14A664"/>
    <w:multiLevelType w:val="singleLevel"/>
    <w:tmpl w:val="DB14A664"/>
    <w:lvl w:ilvl="0" w:tentative="0">
      <w:start w:val="1"/>
      <w:numFmt w:val="bullet"/>
      <w:lvlText w:val=""/>
      <w:lvlJc w:val="left"/>
      <w:pPr>
        <w:ind w:left="420" w:hanging="420"/>
      </w:pPr>
      <w:rPr>
        <w:rFonts w:hint="default" w:ascii="Wingdings" w:hAnsi="Wingdings"/>
      </w:rPr>
    </w:lvl>
  </w:abstractNum>
  <w:abstractNum w:abstractNumId="16">
    <w:nsid w:val="DC1DF84D"/>
    <w:multiLevelType w:val="singleLevel"/>
    <w:tmpl w:val="DC1DF84D"/>
    <w:lvl w:ilvl="0" w:tentative="0">
      <w:start w:val="1"/>
      <w:numFmt w:val="decimal"/>
      <w:suff w:val="nothing"/>
      <w:lvlText w:val="%1）"/>
      <w:lvlJc w:val="left"/>
    </w:lvl>
  </w:abstractNum>
  <w:abstractNum w:abstractNumId="17">
    <w:nsid w:val="DEBB6A3B"/>
    <w:multiLevelType w:val="singleLevel"/>
    <w:tmpl w:val="DEBB6A3B"/>
    <w:lvl w:ilvl="0" w:tentative="0">
      <w:start w:val="1"/>
      <w:numFmt w:val="bullet"/>
      <w:lvlText w:val=""/>
      <w:lvlJc w:val="left"/>
      <w:pPr>
        <w:ind w:left="420" w:hanging="420"/>
      </w:pPr>
      <w:rPr>
        <w:rFonts w:hint="default" w:ascii="Wingdings" w:hAnsi="Wingdings"/>
      </w:rPr>
    </w:lvl>
  </w:abstractNum>
  <w:abstractNum w:abstractNumId="18">
    <w:nsid w:val="E3888EFD"/>
    <w:multiLevelType w:val="singleLevel"/>
    <w:tmpl w:val="E3888EFD"/>
    <w:lvl w:ilvl="0" w:tentative="0">
      <w:start w:val="1"/>
      <w:numFmt w:val="bullet"/>
      <w:lvlText w:val=""/>
      <w:lvlJc w:val="left"/>
      <w:pPr>
        <w:ind w:left="420" w:hanging="420"/>
      </w:pPr>
      <w:rPr>
        <w:rFonts w:hint="default" w:ascii="Wingdings" w:hAnsi="Wingdings"/>
      </w:rPr>
    </w:lvl>
  </w:abstractNum>
  <w:abstractNum w:abstractNumId="19">
    <w:nsid w:val="E5D298A1"/>
    <w:multiLevelType w:val="singleLevel"/>
    <w:tmpl w:val="E5D298A1"/>
    <w:lvl w:ilvl="0" w:tentative="0">
      <w:start w:val="1"/>
      <w:numFmt w:val="bullet"/>
      <w:lvlText w:val=""/>
      <w:lvlJc w:val="left"/>
      <w:pPr>
        <w:ind w:left="420" w:hanging="420"/>
      </w:pPr>
      <w:rPr>
        <w:rFonts w:hint="default" w:ascii="Wingdings" w:hAnsi="Wingdings"/>
      </w:rPr>
    </w:lvl>
  </w:abstractNum>
  <w:abstractNum w:abstractNumId="20">
    <w:nsid w:val="E9B0D727"/>
    <w:multiLevelType w:val="singleLevel"/>
    <w:tmpl w:val="E9B0D727"/>
    <w:lvl w:ilvl="0" w:tentative="0">
      <w:start w:val="1"/>
      <w:numFmt w:val="bullet"/>
      <w:lvlText w:val=""/>
      <w:lvlJc w:val="left"/>
      <w:pPr>
        <w:ind w:left="420" w:hanging="420"/>
      </w:pPr>
      <w:rPr>
        <w:rFonts w:hint="default" w:ascii="Wingdings" w:hAnsi="Wingdings"/>
      </w:rPr>
    </w:lvl>
  </w:abstractNum>
  <w:abstractNum w:abstractNumId="21">
    <w:nsid w:val="EBC06FA1"/>
    <w:multiLevelType w:val="singleLevel"/>
    <w:tmpl w:val="EBC06FA1"/>
    <w:lvl w:ilvl="0" w:tentative="0">
      <w:start w:val="1"/>
      <w:numFmt w:val="decimal"/>
      <w:suff w:val="nothing"/>
      <w:lvlText w:val="%1）"/>
      <w:lvlJc w:val="left"/>
    </w:lvl>
  </w:abstractNum>
  <w:abstractNum w:abstractNumId="22">
    <w:nsid w:val="EF58A87E"/>
    <w:multiLevelType w:val="singleLevel"/>
    <w:tmpl w:val="EF58A87E"/>
    <w:lvl w:ilvl="0" w:tentative="0">
      <w:start w:val="1"/>
      <w:numFmt w:val="bullet"/>
      <w:lvlText w:val=""/>
      <w:lvlJc w:val="left"/>
      <w:pPr>
        <w:ind w:left="420" w:hanging="420"/>
      </w:pPr>
      <w:rPr>
        <w:rFonts w:hint="default" w:ascii="Wingdings" w:hAnsi="Wingdings"/>
      </w:rPr>
    </w:lvl>
  </w:abstractNum>
  <w:abstractNum w:abstractNumId="23">
    <w:nsid w:val="F1537357"/>
    <w:multiLevelType w:val="singleLevel"/>
    <w:tmpl w:val="F1537357"/>
    <w:lvl w:ilvl="0" w:tentative="0">
      <w:start w:val="1"/>
      <w:numFmt w:val="bullet"/>
      <w:lvlText w:val=""/>
      <w:lvlJc w:val="left"/>
      <w:pPr>
        <w:ind w:left="420" w:hanging="420"/>
      </w:pPr>
      <w:rPr>
        <w:rFonts w:hint="default" w:ascii="Wingdings" w:hAnsi="Wingdings"/>
      </w:rPr>
    </w:lvl>
  </w:abstractNum>
  <w:abstractNum w:abstractNumId="24">
    <w:nsid w:val="F577DBAB"/>
    <w:multiLevelType w:val="singleLevel"/>
    <w:tmpl w:val="F577DBAB"/>
    <w:lvl w:ilvl="0" w:tentative="0">
      <w:start w:val="1"/>
      <w:numFmt w:val="decimal"/>
      <w:suff w:val="nothing"/>
      <w:lvlText w:val="%1）"/>
      <w:lvlJc w:val="left"/>
    </w:lvl>
  </w:abstractNum>
  <w:abstractNum w:abstractNumId="25">
    <w:nsid w:val="FE52B3AE"/>
    <w:multiLevelType w:val="singleLevel"/>
    <w:tmpl w:val="FE52B3AE"/>
    <w:lvl w:ilvl="0" w:tentative="0">
      <w:start w:val="1"/>
      <w:numFmt w:val="decimal"/>
      <w:suff w:val="nothing"/>
      <w:lvlText w:val="%1）"/>
      <w:lvlJc w:val="left"/>
    </w:lvl>
  </w:abstractNum>
  <w:abstractNum w:abstractNumId="26">
    <w:nsid w:val="FE9B7D58"/>
    <w:multiLevelType w:val="singleLevel"/>
    <w:tmpl w:val="FE9B7D58"/>
    <w:lvl w:ilvl="0" w:tentative="0">
      <w:start w:val="1"/>
      <w:numFmt w:val="decimal"/>
      <w:suff w:val="nothing"/>
      <w:lvlText w:val="%1）"/>
      <w:lvlJc w:val="left"/>
    </w:lvl>
  </w:abstractNum>
  <w:abstractNum w:abstractNumId="27">
    <w:nsid w:val="0352C373"/>
    <w:multiLevelType w:val="singleLevel"/>
    <w:tmpl w:val="0352C373"/>
    <w:lvl w:ilvl="0" w:tentative="0">
      <w:start w:val="1"/>
      <w:numFmt w:val="decimal"/>
      <w:suff w:val="nothing"/>
      <w:lvlText w:val="%1）"/>
      <w:lvlJc w:val="left"/>
    </w:lvl>
  </w:abstractNum>
  <w:abstractNum w:abstractNumId="28">
    <w:nsid w:val="0711536C"/>
    <w:multiLevelType w:val="multilevel"/>
    <w:tmpl w:val="071153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081001ED"/>
    <w:multiLevelType w:val="multilevel"/>
    <w:tmpl w:val="081001ED"/>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0">
    <w:nsid w:val="085D0005"/>
    <w:multiLevelType w:val="multilevel"/>
    <w:tmpl w:val="085D0005"/>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1">
    <w:nsid w:val="08DA39BC"/>
    <w:multiLevelType w:val="multilevel"/>
    <w:tmpl w:val="08DA39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099AFFCD"/>
    <w:multiLevelType w:val="singleLevel"/>
    <w:tmpl w:val="099AFFCD"/>
    <w:lvl w:ilvl="0" w:tentative="0">
      <w:start w:val="1"/>
      <w:numFmt w:val="bullet"/>
      <w:lvlText w:val=""/>
      <w:lvlJc w:val="left"/>
      <w:pPr>
        <w:ind w:left="420" w:hanging="420"/>
      </w:pPr>
      <w:rPr>
        <w:rFonts w:hint="default" w:ascii="Wingdings" w:hAnsi="Wingdings"/>
      </w:rPr>
    </w:lvl>
  </w:abstractNum>
  <w:abstractNum w:abstractNumId="33">
    <w:nsid w:val="0D5B606F"/>
    <w:multiLevelType w:val="singleLevel"/>
    <w:tmpl w:val="0D5B606F"/>
    <w:lvl w:ilvl="0" w:tentative="0">
      <w:start w:val="1"/>
      <w:numFmt w:val="decimal"/>
      <w:suff w:val="nothing"/>
      <w:lvlText w:val="%1）"/>
      <w:lvlJc w:val="left"/>
    </w:lvl>
  </w:abstractNum>
  <w:abstractNum w:abstractNumId="34">
    <w:nsid w:val="0F3BC174"/>
    <w:multiLevelType w:val="singleLevel"/>
    <w:tmpl w:val="0F3BC174"/>
    <w:lvl w:ilvl="0" w:tentative="0">
      <w:start w:val="1"/>
      <w:numFmt w:val="decimal"/>
      <w:suff w:val="nothing"/>
      <w:lvlText w:val="%1）"/>
      <w:lvlJc w:val="left"/>
    </w:lvl>
  </w:abstractNum>
  <w:abstractNum w:abstractNumId="35">
    <w:nsid w:val="101524BE"/>
    <w:multiLevelType w:val="multilevel"/>
    <w:tmpl w:val="101524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1068E04F"/>
    <w:multiLevelType w:val="singleLevel"/>
    <w:tmpl w:val="1068E04F"/>
    <w:lvl w:ilvl="0" w:tentative="0">
      <w:start w:val="1"/>
      <w:numFmt w:val="decimal"/>
      <w:suff w:val="nothing"/>
      <w:lvlText w:val="%1）"/>
      <w:lvlJc w:val="left"/>
    </w:lvl>
  </w:abstractNum>
  <w:abstractNum w:abstractNumId="37">
    <w:nsid w:val="134C055B"/>
    <w:multiLevelType w:val="singleLevel"/>
    <w:tmpl w:val="134C055B"/>
    <w:lvl w:ilvl="0" w:tentative="0">
      <w:start w:val="1"/>
      <w:numFmt w:val="decimal"/>
      <w:suff w:val="nothing"/>
      <w:lvlText w:val="%1）"/>
      <w:lvlJc w:val="left"/>
    </w:lvl>
  </w:abstractNum>
  <w:abstractNum w:abstractNumId="38">
    <w:nsid w:val="1482775B"/>
    <w:multiLevelType w:val="multilevel"/>
    <w:tmpl w:val="1482775B"/>
    <w:lvl w:ilvl="0" w:tentative="0">
      <w:start w:val="1"/>
      <w:numFmt w:val="decimal"/>
      <w:pStyle w:val="2"/>
      <w:lvlText w:val="%1"/>
      <w:lvlJc w:val="left"/>
      <w:pPr>
        <w:ind w:left="432" w:hanging="432"/>
      </w:pPr>
      <w:rPr>
        <w:rFonts w:hint="eastAsia" w:ascii="Microsoft YaHei UI" w:hAnsi="Microsoft YaHei UI" w:eastAsia="Microsoft YaHei UI"/>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39">
    <w:nsid w:val="163A54FE"/>
    <w:multiLevelType w:val="multilevel"/>
    <w:tmpl w:val="163A54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0">
    <w:nsid w:val="18216A73"/>
    <w:multiLevelType w:val="multilevel"/>
    <w:tmpl w:val="18216A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1A1C76BC"/>
    <w:multiLevelType w:val="singleLevel"/>
    <w:tmpl w:val="1A1C76BC"/>
    <w:lvl w:ilvl="0" w:tentative="0">
      <w:start w:val="1"/>
      <w:numFmt w:val="decimal"/>
      <w:suff w:val="nothing"/>
      <w:lvlText w:val="%1）"/>
      <w:lvlJc w:val="left"/>
    </w:lvl>
  </w:abstractNum>
  <w:abstractNum w:abstractNumId="42">
    <w:nsid w:val="1E4151FA"/>
    <w:multiLevelType w:val="multilevel"/>
    <w:tmpl w:val="1E4151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3">
    <w:nsid w:val="1F427169"/>
    <w:multiLevelType w:val="singleLevel"/>
    <w:tmpl w:val="1F427169"/>
    <w:lvl w:ilvl="0" w:tentative="0">
      <w:start w:val="1"/>
      <w:numFmt w:val="bullet"/>
      <w:lvlText w:val=""/>
      <w:lvlJc w:val="left"/>
      <w:pPr>
        <w:ind w:left="420" w:hanging="420"/>
      </w:pPr>
      <w:rPr>
        <w:rFonts w:hint="default" w:ascii="Wingdings" w:hAnsi="Wingdings"/>
      </w:rPr>
    </w:lvl>
  </w:abstractNum>
  <w:abstractNum w:abstractNumId="44">
    <w:nsid w:val="1FD29C59"/>
    <w:multiLevelType w:val="singleLevel"/>
    <w:tmpl w:val="1FD29C59"/>
    <w:lvl w:ilvl="0" w:tentative="0">
      <w:start w:val="1"/>
      <w:numFmt w:val="decimal"/>
      <w:suff w:val="nothing"/>
      <w:lvlText w:val="%1）"/>
      <w:lvlJc w:val="left"/>
    </w:lvl>
  </w:abstractNum>
  <w:abstractNum w:abstractNumId="45">
    <w:nsid w:val="20B15D3B"/>
    <w:multiLevelType w:val="multilevel"/>
    <w:tmpl w:val="20B15D3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46">
    <w:nsid w:val="21C36AB4"/>
    <w:multiLevelType w:val="multilevel"/>
    <w:tmpl w:val="21C36A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7">
    <w:nsid w:val="22850064"/>
    <w:multiLevelType w:val="multilevel"/>
    <w:tmpl w:val="228500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8">
    <w:nsid w:val="2A0931A3"/>
    <w:multiLevelType w:val="singleLevel"/>
    <w:tmpl w:val="2A0931A3"/>
    <w:lvl w:ilvl="0" w:tentative="0">
      <w:start w:val="1"/>
      <w:numFmt w:val="bullet"/>
      <w:lvlText w:val=""/>
      <w:lvlJc w:val="left"/>
      <w:pPr>
        <w:ind w:left="420" w:hanging="420"/>
      </w:pPr>
      <w:rPr>
        <w:rFonts w:hint="default" w:ascii="Wingdings" w:hAnsi="Wingdings"/>
      </w:rPr>
    </w:lvl>
  </w:abstractNum>
  <w:abstractNum w:abstractNumId="49">
    <w:nsid w:val="2AA1825B"/>
    <w:multiLevelType w:val="singleLevel"/>
    <w:tmpl w:val="2AA1825B"/>
    <w:lvl w:ilvl="0" w:tentative="0">
      <w:start w:val="1"/>
      <w:numFmt w:val="bullet"/>
      <w:lvlText w:val=""/>
      <w:lvlJc w:val="left"/>
      <w:pPr>
        <w:ind w:left="420" w:hanging="420"/>
      </w:pPr>
      <w:rPr>
        <w:rFonts w:hint="default" w:ascii="Wingdings" w:hAnsi="Wingdings"/>
      </w:rPr>
    </w:lvl>
  </w:abstractNum>
  <w:abstractNum w:abstractNumId="50">
    <w:nsid w:val="2C3BD2E4"/>
    <w:multiLevelType w:val="singleLevel"/>
    <w:tmpl w:val="2C3BD2E4"/>
    <w:lvl w:ilvl="0" w:tentative="0">
      <w:start w:val="1"/>
      <w:numFmt w:val="decimal"/>
      <w:suff w:val="nothing"/>
      <w:lvlText w:val="%1）"/>
      <w:lvlJc w:val="left"/>
    </w:lvl>
  </w:abstractNum>
  <w:abstractNum w:abstractNumId="51">
    <w:nsid w:val="2F26107B"/>
    <w:multiLevelType w:val="multilevel"/>
    <w:tmpl w:val="2F2610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2">
    <w:nsid w:val="35E2AC80"/>
    <w:multiLevelType w:val="singleLevel"/>
    <w:tmpl w:val="35E2AC80"/>
    <w:lvl w:ilvl="0" w:tentative="0">
      <w:start w:val="1"/>
      <w:numFmt w:val="decimal"/>
      <w:suff w:val="nothing"/>
      <w:lvlText w:val="%1）"/>
      <w:lvlJc w:val="left"/>
    </w:lvl>
  </w:abstractNum>
  <w:abstractNum w:abstractNumId="53">
    <w:nsid w:val="36A84AD9"/>
    <w:multiLevelType w:val="singleLevel"/>
    <w:tmpl w:val="36A84AD9"/>
    <w:lvl w:ilvl="0" w:tentative="0">
      <w:start w:val="1"/>
      <w:numFmt w:val="decimal"/>
      <w:suff w:val="nothing"/>
      <w:lvlText w:val="%1）"/>
      <w:lvlJc w:val="left"/>
    </w:lvl>
  </w:abstractNum>
  <w:abstractNum w:abstractNumId="54">
    <w:nsid w:val="36D63145"/>
    <w:multiLevelType w:val="singleLevel"/>
    <w:tmpl w:val="36D63145"/>
    <w:lvl w:ilvl="0" w:tentative="0">
      <w:start w:val="1"/>
      <w:numFmt w:val="bullet"/>
      <w:lvlText w:val=""/>
      <w:lvlJc w:val="left"/>
      <w:pPr>
        <w:ind w:left="420" w:hanging="420"/>
      </w:pPr>
      <w:rPr>
        <w:rFonts w:hint="default" w:ascii="Wingdings" w:hAnsi="Wingdings"/>
      </w:rPr>
    </w:lvl>
  </w:abstractNum>
  <w:abstractNum w:abstractNumId="55">
    <w:nsid w:val="37BA26B3"/>
    <w:multiLevelType w:val="multilevel"/>
    <w:tmpl w:val="37BA26B3"/>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6">
    <w:nsid w:val="38BF34EB"/>
    <w:multiLevelType w:val="multilevel"/>
    <w:tmpl w:val="38BF34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CB34CBE"/>
    <w:multiLevelType w:val="multilevel"/>
    <w:tmpl w:val="3CB34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8">
    <w:nsid w:val="3D7C6E69"/>
    <w:multiLevelType w:val="multilevel"/>
    <w:tmpl w:val="3D7C6E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9">
    <w:nsid w:val="46CC4BA9"/>
    <w:multiLevelType w:val="multilevel"/>
    <w:tmpl w:val="46CC4BA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0">
    <w:nsid w:val="46F3F260"/>
    <w:multiLevelType w:val="singleLevel"/>
    <w:tmpl w:val="46F3F260"/>
    <w:lvl w:ilvl="0" w:tentative="0">
      <w:start w:val="1"/>
      <w:numFmt w:val="decimal"/>
      <w:suff w:val="nothing"/>
      <w:lvlText w:val="%1）"/>
      <w:lvlJc w:val="left"/>
    </w:lvl>
  </w:abstractNum>
  <w:abstractNum w:abstractNumId="61">
    <w:nsid w:val="478A42EC"/>
    <w:multiLevelType w:val="multilevel"/>
    <w:tmpl w:val="478A42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2">
    <w:nsid w:val="486CAFA3"/>
    <w:multiLevelType w:val="singleLevel"/>
    <w:tmpl w:val="486CAFA3"/>
    <w:lvl w:ilvl="0" w:tentative="0">
      <w:start w:val="1"/>
      <w:numFmt w:val="bullet"/>
      <w:lvlText w:val=""/>
      <w:lvlJc w:val="left"/>
      <w:pPr>
        <w:ind w:left="420" w:hanging="420"/>
      </w:pPr>
      <w:rPr>
        <w:rFonts w:hint="default" w:ascii="Wingdings" w:hAnsi="Wingdings"/>
      </w:rPr>
    </w:lvl>
  </w:abstractNum>
  <w:abstractNum w:abstractNumId="63">
    <w:nsid w:val="48AF20A6"/>
    <w:multiLevelType w:val="multilevel"/>
    <w:tmpl w:val="48AF20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4">
    <w:nsid w:val="4E025FBB"/>
    <w:multiLevelType w:val="multilevel"/>
    <w:tmpl w:val="4E025FB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65">
    <w:nsid w:val="51E44CA4"/>
    <w:multiLevelType w:val="multilevel"/>
    <w:tmpl w:val="51E4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6">
    <w:nsid w:val="551921C0"/>
    <w:multiLevelType w:val="singleLevel"/>
    <w:tmpl w:val="551921C0"/>
    <w:lvl w:ilvl="0" w:tentative="0">
      <w:start w:val="1"/>
      <w:numFmt w:val="decimal"/>
      <w:suff w:val="nothing"/>
      <w:lvlText w:val="%1）"/>
      <w:lvlJc w:val="left"/>
    </w:lvl>
  </w:abstractNum>
  <w:abstractNum w:abstractNumId="67">
    <w:nsid w:val="554B723F"/>
    <w:multiLevelType w:val="singleLevel"/>
    <w:tmpl w:val="554B723F"/>
    <w:lvl w:ilvl="0" w:tentative="0">
      <w:start w:val="1"/>
      <w:numFmt w:val="bullet"/>
      <w:lvlText w:val=""/>
      <w:lvlJc w:val="left"/>
      <w:pPr>
        <w:ind w:left="420" w:hanging="420"/>
      </w:pPr>
      <w:rPr>
        <w:rFonts w:hint="default" w:ascii="Wingdings" w:hAnsi="Wingdings"/>
      </w:rPr>
    </w:lvl>
  </w:abstractNum>
  <w:abstractNum w:abstractNumId="68">
    <w:nsid w:val="574C4AA0"/>
    <w:multiLevelType w:val="singleLevel"/>
    <w:tmpl w:val="574C4AA0"/>
    <w:lvl w:ilvl="0" w:tentative="0">
      <w:start w:val="1"/>
      <w:numFmt w:val="decimal"/>
      <w:suff w:val="nothing"/>
      <w:lvlText w:val="%1）"/>
      <w:lvlJc w:val="left"/>
    </w:lvl>
  </w:abstractNum>
  <w:abstractNum w:abstractNumId="69">
    <w:nsid w:val="57F6326A"/>
    <w:multiLevelType w:val="multilevel"/>
    <w:tmpl w:val="57F632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0">
    <w:nsid w:val="589A1408"/>
    <w:multiLevelType w:val="singleLevel"/>
    <w:tmpl w:val="589A1408"/>
    <w:lvl w:ilvl="0" w:tentative="0">
      <w:start w:val="1"/>
      <w:numFmt w:val="bullet"/>
      <w:lvlText w:val=""/>
      <w:lvlJc w:val="left"/>
      <w:pPr>
        <w:ind w:left="420" w:hanging="420"/>
      </w:pPr>
      <w:rPr>
        <w:rFonts w:hint="default" w:ascii="Wingdings" w:hAnsi="Wingdings"/>
      </w:rPr>
    </w:lvl>
  </w:abstractNum>
  <w:abstractNum w:abstractNumId="71">
    <w:nsid w:val="599B4883"/>
    <w:multiLevelType w:val="multilevel"/>
    <w:tmpl w:val="599B48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2">
    <w:nsid w:val="5AD13B1A"/>
    <w:multiLevelType w:val="multilevel"/>
    <w:tmpl w:val="5AD13B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5CC82E97"/>
    <w:multiLevelType w:val="multilevel"/>
    <w:tmpl w:val="5CC82E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5D98E639"/>
    <w:multiLevelType w:val="singleLevel"/>
    <w:tmpl w:val="5D98E639"/>
    <w:lvl w:ilvl="0" w:tentative="0">
      <w:start w:val="2"/>
      <w:numFmt w:val="decimal"/>
      <w:suff w:val="space"/>
      <w:lvlText w:val="%1)"/>
      <w:lvlJc w:val="left"/>
    </w:lvl>
  </w:abstractNum>
  <w:abstractNum w:abstractNumId="75">
    <w:nsid w:val="5F087B0F"/>
    <w:multiLevelType w:val="multilevel"/>
    <w:tmpl w:val="5F087B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6">
    <w:nsid w:val="5F284228"/>
    <w:multiLevelType w:val="multilevel"/>
    <w:tmpl w:val="5F28422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7">
    <w:nsid w:val="5F55013E"/>
    <w:multiLevelType w:val="multilevel"/>
    <w:tmpl w:val="5F5501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8">
    <w:nsid w:val="60BE28FE"/>
    <w:multiLevelType w:val="multilevel"/>
    <w:tmpl w:val="60BE28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634FAD63"/>
    <w:multiLevelType w:val="singleLevel"/>
    <w:tmpl w:val="634FAD63"/>
    <w:lvl w:ilvl="0" w:tentative="0">
      <w:start w:val="1"/>
      <w:numFmt w:val="bullet"/>
      <w:lvlText w:val=""/>
      <w:lvlJc w:val="left"/>
      <w:pPr>
        <w:ind w:left="420" w:hanging="420"/>
      </w:pPr>
      <w:rPr>
        <w:rFonts w:hint="default" w:ascii="Wingdings" w:hAnsi="Wingdings"/>
      </w:rPr>
    </w:lvl>
  </w:abstractNum>
  <w:abstractNum w:abstractNumId="80">
    <w:nsid w:val="641B3544"/>
    <w:multiLevelType w:val="singleLevel"/>
    <w:tmpl w:val="641B3544"/>
    <w:lvl w:ilvl="0" w:tentative="0">
      <w:start w:val="1"/>
      <w:numFmt w:val="decimal"/>
      <w:suff w:val="nothing"/>
      <w:lvlText w:val="%1）"/>
      <w:lvlJc w:val="left"/>
    </w:lvl>
  </w:abstractNum>
  <w:abstractNum w:abstractNumId="81">
    <w:nsid w:val="64AD8FB4"/>
    <w:multiLevelType w:val="singleLevel"/>
    <w:tmpl w:val="64AD8FB4"/>
    <w:lvl w:ilvl="0" w:tentative="0">
      <w:start w:val="1"/>
      <w:numFmt w:val="bullet"/>
      <w:lvlText w:val=""/>
      <w:lvlJc w:val="left"/>
      <w:pPr>
        <w:ind w:left="420" w:hanging="420"/>
      </w:pPr>
      <w:rPr>
        <w:rFonts w:hint="default" w:ascii="Wingdings" w:hAnsi="Wingdings"/>
      </w:rPr>
    </w:lvl>
  </w:abstractNum>
  <w:abstractNum w:abstractNumId="82">
    <w:nsid w:val="65D43D00"/>
    <w:multiLevelType w:val="multilevel"/>
    <w:tmpl w:val="65D43D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3">
    <w:nsid w:val="68B02475"/>
    <w:multiLevelType w:val="singleLevel"/>
    <w:tmpl w:val="68B02475"/>
    <w:lvl w:ilvl="0" w:tentative="0">
      <w:start w:val="1"/>
      <w:numFmt w:val="decimal"/>
      <w:suff w:val="nothing"/>
      <w:lvlText w:val="%1）"/>
      <w:lvlJc w:val="left"/>
    </w:lvl>
  </w:abstractNum>
  <w:abstractNum w:abstractNumId="84">
    <w:nsid w:val="69A6450B"/>
    <w:multiLevelType w:val="multilevel"/>
    <w:tmpl w:val="69A6450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5">
    <w:nsid w:val="6C083B75"/>
    <w:multiLevelType w:val="multilevel"/>
    <w:tmpl w:val="6C083B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6">
    <w:nsid w:val="6C774F57"/>
    <w:multiLevelType w:val="multilevel"/>
    <w:tmpl w:val="6C774F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6D39CF8D"/>
    <w:multiLevelType w:val="singleLevel"/>
    <w:tmpl w:val="6D39CF8D"/>
    <w:lvl w:ilvl="0" w:tentative="0">
      <w:start w:val="1"/>
      <w:numFmt w:val="decimal"/>
      <w:suff w:val="nothing"/>
      <w:lvlText w:val="%1）"/>
      <w:lvlJc w:val="left"/>
    </w:lvl>
  </w:abstractNum>
  <w:abstractNum w:abstractNumId="88">
    <w:nsid w:val="6D604E38"/>
    <w:multiLevelType w:val="multilevel"/>
    <w:tmpl w:val="6D604E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9">
    <w:nsid w:val="705A6C56"/>
    <w:multiLevelType w:val="multilevel"/>
    <w:tmpl w:val="705A6C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7309637A"/>
    <w:multiLevelType w:val="multilevel"/>
    <w:tmpl w:val="7309637A"/>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761565E2"/>
    <w:multiLevelType w:val="multilevel"/>
    <w:tmpl w:val="761565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7A7D5A16"/>
    <w:multiLevelType w:val="multilevel"/>
    <w:tmpl w:val="7A7D5A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7AD3478C"/>
    <w:multiLevelType w:val="multilevel"/>
    <w:tmpl w:val="7AD347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7C186D9F"/>
    <w:multiLevelType w:val="multilevel"/>
    <w:tmpl w:val="7C186D9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5">
    <w:nsid w:val="7C330279"/>
    <w:multiLevelType w:val="multilevel"/>
    <w:tmpl w:val="7C33027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7C687A62"/>
    <w:multiLevelType w:val="multilevel"/>
    <w:tmpl w:val="7C687A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7">
    <w:nsid w:val="7D3A6B42"/>
    <w:multiLevelType w:val="multilevel"/>
    <w:tmpl w:val="7D3A6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7E2648D6"/>
    <w:multiLevelType w:val="multilevel"/>
    <w:tmpl w:val="7E2648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8"/>
  </w:num>
  <w:num w:numId="2">
    <w:abstractNumId w:val="73"/>
  </w:num>
  <w:num w:numId="3">
    <w:abstractNumId w:val="47"/>
  </w:num>
  <w:num w:numId="4">
    <w:abstractNumId w:val="91"/>
  </w:num>
  <w:num w:numId="5">
    <w:abstractNumId w:val="65"/>
  </w:num>
  <w:num w:numId="6">
    <w:abstractNumId w:val="85"/>
  </w:num>
  <w:num w:numId="7">
    <w:abstractNumId w:val="42"/>
  </w:num>
  <w:num w:numId="8">
    <w:abstractNumId w:val="92"/>
  </w:num>
  <w:num w:numId="9">
    <w:abstractNumId w:val="89"/>
  </w:num>
  <w:num w:numId="10">
    <w:abstractNumId w:val="61"/>
  </w:num>
  <w:num w:numId="11">
    <w:abstractNumId w:val="40"/>
  </w:num>
  <w:num w:numId="12">
    <w:abstractNumId w:val="78"/>
  </w:num>
  <w:num w:numId="13">
    <w:abstractNumId w:val="77"/>
  </w:num>
  <w:num w:numId="14">
    <w:abstractNumId w:val="75"/>
  </w:num>
  <w:num w:numId="15">
    <w:abstractNumId w:val="63"/>
  </w:num>
  <w:num w:numId="16">
    <w:abstractNumId w:val="28"/>
  </w:num>
  <w:num w:numId="17">
    <w:abstractNumId w:val="95"/>
  </w:num>
  <w:num w:numId="18">
    <w:abstractNumId w:val="98"/>
  </w:num>
  <w:num w:numId="19">
    <w:abstractNumId w:val="69"/>
  </w:num>
  <w:num w:numId="20">
    <w:abstractNumId w:val="94"/>
  </w:num>
  <w:num w:numId="21">
    <w:abstractNumId w:val="59"/>
  </w:num>
  <w:num w:numId="22">
    <w:abstractNumId w:val="46"/>
  </w:num>
  <w:num w:numId="23">
    <w:abstractNumId w:val="86"/>
  </w:num>
  <w:num w:numId="24">
    <w:abstractNumId w:val="56"/>
  </w:num>
  <w:num w:numId="25">
    <w:abstractNumId w:val="57"/>
  </w:num>
  <w:num w:numId="26">
    <w:abstractNumId w:val="72"/>
  </w:num>
  <w:num w:numId="27">
    <w:abstractNumId w:val="35"/>
  </w:num>
  <w:num w:numId="28">
    <w:abstractNumId w:val="34"/>
  </w:num>
  <w:num w:numId="29">
    <w:abstractNumId w:val="16"/>
  </w:num>
  <w:num w:numId="30">
    <w:abstractNumId w:val="18"/>
  </w:num>
  <w:num w:numId="31">
    <w:abstractNumId w:val="41"/>
  </w:num>
  <w:num w:numId="32">
    <w:abstractNumId w:val="83"/>
  </w:num>
  <w:num w:numId="33">
    <w:abstractNumId w:val="6"/>
  </w:num>
  <w:num w:numId="34">
    <w:abstractNumId w:val="88"/>
  </w:num>
  <w:num w:numId="35">
    <w:abstractNumId w:val="80"/>
  </w:num>
  <w:num w:numId="36">
    <w:abstractNumId w:val="1"/>
  </w:num>
  <w:num w:numId="37">
    <w:abstractNumId w:val="66"/>
  </w:num>
  <w:num w:numId="38">
    <w:abstractNumId w:val="8"/>
  </w:num>
  <w:num w:numId="39">
    <w:abstractNumId w:val="2"/>
  </w:num>
  <w:num w:numId="40">
    <w:abstractNumId w:val="22"/>
  </w:num>
  <w:num w:numId="41">
    <w:abstractNumId w:val="9"/>
  </w:num>
  <w:num w:numId="42">
    <w:abstractNumId w:val="97"/>
  </w:num>
  <w:num w:numId="43">
    <w:abstractNumId w:val="58"/>
  </w:num>
  <w:num w:numId="44">
    <w:abstractNumId w:val="82"/>
  </w:num>
  <w:num w:numId="45">
    <w:abstractNumId w:val="44"/>
  </w:num>
  <w:num w:numId="46">
    <w:abstractNumId w:val="5"/>
  </w:num>
  <w:num w:numId="47">
    <w:abstractNumId w:val="74"/>
  </w:num>
  <w:num w:numId="48">
    <w:abstractNumId w:val="67"/>
  </w:num>
  <w:num w:numId="49">
    <w:abstractNumId w:val="4"/>
  </w:num>
  <w:num w:numId="50">
    <w:abstractNumId w:val="49"/>
  </w:num>
  <w:num w:numId="51">
    <w:abstractNumId w:val="60"/>
  </w:num>
  <w:num w:numId="52">
    <w:abstractNumId w:val="39"/>
  </w:num>
  <w:num w:numId="53">
    <w:abstractNumId w:val="93"/>
  </w:num>
  <w:num w:numId="54">
    <w:abstractNumId w:val="10"/>
  </w:num>
  <w:num w:numId="55">
    <w:abstractNumId w:val="32"/>
  </w:num>
  <w:num w:numId="56">
    <w:abstractNumId w:val="96"/>
  </w:num>
  <w:num w:numId="57">
    <w:abstractNumId w:val="90"/>
  </w:num>
  <w:num w:numId="58">
    <w:abstractNumId w:val="52"/>
  </w:num>
  <w:num w:numId="59">
    <w:abstractNumId w:val="51"/>
  </w:num>
  <w:num w:numId="60">
    <w:abstractNumId w:val="31"/>
  </w:num>
  <w:num w:numId="61">
    <w:abstractNumId w:val="33"/>
  </w:num>
  <w:num w:numId="62">
    <w:abstractNumId w:val="3"/>
  </w:num>
  <w:num w:numId="63">
    <w:abstractNumId w:val="26"/>
  </w:num>
  <w:num w:numId="64">
    <w:abstractNumId w:val="7"/>
  </w:num>
  <w:num w:numId="65">
    <w:abstractNumId w:val="68"/>
  </w:num>
  <w:num w:numId="66">
    <w:abstractNumId w:val="19"/>
  </w:num>
  <w:num w:numId="67">
    <w:abstractNumId w:val="36"/>
  </w:num>
  <w:num w:numId="68">
    <w:abstractNumId w:val="11"/>
  </w:num>
  <w:num w:numId="69">
    <w:abstractNumId w:val="12"/>
  </w:num>
  <w:num w:numId="70">
    <w:abstractNumId w:val="14"/>
  </w:num>
  <w:num w:numId="71">
    <w:abstractNumId w:val="20"/>
  </w:num>
  <w:num w:numId="72">
    <w:abstractNumId w:val="70"/>
  </w:num>
  <w:num w:numId="73">
    <w:abstractNumId w:val="50"/>
  </w:num>
  <w:num w:numId="74">
    <w:abstractNumId w:val="87"/>
  </w:num>
  <w:num w:numId="75">
    <w:abstractNumId w:val="25"/>
  </w:num>
  <w:num w:numId="76">
    <w:abstractNumId w:val="15"/>
  </w:num>
  <w:num w:numId="77">
    <w:abstractNumId w:val="21"/>
  </w:num>
  <w:num w:numId="78">
    <w:abstractNumId w:val="48"/>
  </w:num>
  <w:num w:numId="79">
    <w:abstractNumId w:val="37"/>
  </w:num>
  <w:num w:numId="80">
    <w:abstractNumId w:val="24"/>
  </w:num>
  <w:num w:numId="81">
    <w:abstractNumId w:val="27"/>
  </w:num>
  <w:num w:numId="82">
    <w:abstractNumId w:val="0"/>
  </w:num>
  <w:num w:numId="83">
    <w:abstractNumId w:val="53"/>
  </w:num>
  <w:num w:numId="84">
    <w:abstractNumId w:val="43"/>
  </w:num>
  <w:num w:numId="85">
    <w:abstractNumId w:val="62"/>
  </w:num>
  <w:num w:numId="86">
    <w:abstractNumId w:val="23"/>
  </w:num>
  <w:num w:numId="87">
    <w:abstractNumId w:val="81"/>
  </w:num>
  <w:num w:numId="88">
    <w:abstractNumId w:val="13"/>
  </w:num>
  <w:num w:numId="89">
    <w:abstractNumId w:val="30"/>
  </w:num>
  <w:num w:numId="90">
    <w:abstractNumId w:val="29"/>
  </w:num>
  <w:num w:numId="91">
    <w:abstractNumId w:val="71"/>
  </w:num>
  <w:num w:numId="92">
    <w:abstractNumId w:val="55"/>
  </w:num>
  <w:num w:numId="93">
    <w:abstractNumId w:val="76"/>
  </w:num>
  <w:num w:numId="94">
    <w:abstractNumId w:val="64"/>
  </w:num>
  <w:num w:numId="95">
    <w:abstractNumId w:val="84"/>
  </w:num>
  <w:num w:numId="96">
    <w:abstractNumId w:val="45"/>
  </w:num>
  <w:num w:numId="97">
    <w:abstractNumId w:val="79"/>
  </w:num>
  <w:num w:numId="98">
    <w:abstractNumId w:val="17"/>
  </w:num>
  <w:num w:numId="99">
    <w:abstractNumId w:val="5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2A3"/>
    <w:rsid w:val="0001033F"/>
    <w:rsid w:val="00015230"/>
    <w:rsid w:val="00031A35"/>
    <w:rsid w:val="00044E9C"/>
    <w:rsid w:val="000457AF"/>
    <w:rsid w:val="000538A6"/>
    <w:rsid w:val="000567B0"/>
    <w:rsid w:val="00057CEE"/>
    <w:rsid w:val="00067A96"/>
    <w:rsid w:val="00071A7D"/>
    <w:rsid w:val="000768A2"/>
    <w:rsid w:val="0008435C"/>
    <w:rsid w:val="00090D3E"/>
    <w:rsid w:val="00092CC3"/>
    <w:rsid w:val="000B0E1F"/>
    <w:rsid w:val="000B1460"/>
    <w:rsid w:val="000B4AB7"/>
    <w:rsid w:val="000B5676"/>
    <w:rsid w:val="000D28F0"/>
    <w:rsid w:val="000D5AEE"/>
    <w:rsid w:val="000F0965"/>
    <w:rsid w:val="00142B11"/>
    <w:rsid w:val="00151D1E"/>
    <w:rsid w:val="00161B5B"/>
    <w:rsid w:val="001651CE"/>
    <w:rsid w:val="00170933"/>
    <w:rsid w:val="001720DB"/>
    <w:rsid w:val="00190240"/>
    <w:rsid w:val="001B5C08"/>
    <w:rsid w:val="001C7C05"/>
    <w:rsid w:val="001D196D"/>
    <w:rsid w:val="001E4852"/>
    <w:rsid w:val="00205220"/>
    <w:rsid w:val="002161CA"/>
    <w:rsid w:val="00222448"/>
    <w:rsid w:val="002238B8"/>
    <w:rsid w:val="00226DF6"/>
    <w:rsid w:val="00232111"/>
    <w:rsid w:val="00245C65"/>
    <w:rsid w:val="00247764"/>
    <w:rsid w:val="002477C7"/>
    <w:rsid w:val="00247FC9"/>
    <w:rsid w:val="00253FDE"/>
    <w:rsid w:val="00257EF0"/>
    <w:rsid w:val="002645CD"/>
    <w:rsid w:val="00272709"/>
    <w:rsid w:val="002728A7"/>
    <w:rsid w:val="0029022F"/>
    <w:rsid w:val="00297DED"/>
    <w:rsid w:val="002A4546"/>
    <w:rsid w:val="002C1532"/>
    <w:rsid w:val="002E49F0"/>
    <w:rsid w:val="002F25F8"/>
    <w:rsid w:val="002F2C9F"/>
    <w:rsid w:val="002F531E"/>
    <w:rsid w:val="002F6A0C"/>
    <w:rsid w:val="00300D03"/>
    <w:rsid w:val="00321222"/>
    <w:rsid w:val="003236E7"/>
    <w:rsid w:val="0032439F"/>
    <w:rsid w:val="00324EC6"/>
    <w:rsid w:val="00325A62"/>
    <w:rsid w:val="00333A00"/>
    <w:rsid w:val="00336766"/>
    <w:rsid w:val="003438F0"/>
    <w:rsid w:val="0035273D"/>
    <w:rsid w:val="003570CF"/>
    <w:rsid w:val="003723AF"/>
    <w:rsid w:val="00375CEF"/>
    <w:rsid w:val="00376031"/>
    <w:rsid w:val="00382611"/>
    <w:rsid w:val="00394FCE"/>
    <w:rsid w:val="0039760E"/>
    <w:rsid w:val="003A3E7F"/>
    <w:rsid w:val="003A7C46"/>
    <w:rsid w:val="003B7F66"/>
    <w:rsid w:val="003C12E0"/>
    <w:rsid w:val="003D1B6E"/>
    <w:rsid w:val="003E6380"/>
    <w:rsid w:val="003E6528"/>
    <w:rsid w:val="003F21E6"/>
    <w:rsid w:val="0040068E"/>
    <w:rsid w:val="00400FA5"/>
    <w:rsid w:val="00426C47"/>
    <w:rsid w:val="004271EB"/>
    <w:rsid w:val="00431AAF"/>
    <w:rsid w:val="00432F6B"/>
    <w:rsid w:val="00443D03"/>
    <w:rsid w:val="00445496"/>
    <w:rsid w:val="00453754"/>
    <w:rsid w:val="00460532"/>
    <w:rsid w:val="00464BD0"/>
    <w:rsid w:val="004674A2"/>
    <w:rsid w:val="004915F3"/>
    <w:rsid w:val="00492835"/>
    <w:rsid w:val="004969E3"/>
    <w:rsid w:val="004B218B"/>
    <w:rsid w:val="004C633D"/>
    <w:rsid w:val="004C68CC"/>
    <w:rsid w:val="004E444A"/>
    <w:rsid w:val="004E70CF"/>
    <w:rsid w:val="004F3618"/>
    <w:rsid w:val="004F657D"/>
    <w:rsid w:val="004F7C3E"/>
    <w:rsid w:val="00505BF6"/>
    <w:rsid w:val="005065C1"/>
    <w:rsid w:val="00511366"/>
    <w:rsid w:val="005268D8"/>
    <w:rsid w:val="005312C4"/>
    <w:rsid w:val="00534D30"/>
    <w:rsid w:val="00542A7F"/>
    <w:rsid w:val="005521E4"/>
    <w:rsid w:val="00555B17"/>
    <w:rsid w:val="00555B76"/>
    <w:rsid w:val="005622F1"/>
    <w:rsid w:val="005642B1"/>
    <w:rsid w:val="00567B9F"/>
    <w:rsid w:val="00574390"/>
    <w:rsid w:val="00575ADE"/>
    <w:rsid w:val="00583640"/>
    <w:rsid w:val="005870C7"/>
    <w:rsid w:val="005A5922"/>
    <w:rsid w:val="005A7034"/>
    <w:rsid w:val="005B336F"/>
    <w:rsid w:val="005B7E1B"/>
    <w:rsid w:val="005C455C"/>
    <w:rsid w:val="005C569B"/>
    <w:rsid w:val="005C773F"/>
    <w:rsid w:val="005D13C8"/>
    <w:rsid w:val="005D34B4"/>
    <w:rsid w:val="005D3590"/>
    <w:rsid w:val="005D3846"/>
    <w:rsid w:val="005D6BC8"/>
    <w:rsid w:val="005E3E20"/>
    <w:rsid w:val="005F0D07"/>
    <w:rsid w:val="005F1B7F"/>
    <w:rsid w:val="005F1D0D"/>
    <w:rsid w:val="005F3879"/>
    <w:rsid w:val="005F3A7B"/>
    <w:rsid w:val="005F55E5"/>
    <w:rsid w:val="005F66DE"/>
    <w:rsid w:val="006039E6"/>
    <w:rsid w:val="00606D60"/>
    <w:rsid w:val="006074A4"/>
    <w:rsid w:val="00611843"/>
    <w:rsid w:val="00617DC1"/>
    <w:rsid w:val="006205BF"/>
    <w:rsid w:val="00624B60"/>
    <w:rsid w:val="0063124D"/>
    <w:rsid w:val="00631A26"/>
    <w:rsid w:val="006340A1"/>
    <w:rsid w:val="0063669B"/>
    <w:rsid w:val="00636963"/>
    <w:rsid w:val="00647406"/>
    <w:rsid w:val="00647D64"/>
    <w:rsid w:val="006512EA"/>
    <w:rsid w:val="006522E5"/>
    <w:rsid w:val="006639CC"/>
    <w:rsid w:val="006857C0"/>
    <w:rsid w:val="00690B76"/>
    <w:rsid w:val="006A7FB6"/>
    <w:rsid w:val="006B0594"/>
    <w:rsid w:val="006B0A9E"/>
    <w:rsid w:val="006B36EF"/>
    <w:rsid w:val="006C11DE"/>
    <w:rsid w:val="006C15D3"/>
    <w:rsid w:val="006C1A71"/>
    <w:rsid w:val="006C285F"/>
    <w:rsid w:val="006C6757"/>
    <w:rsid w:val="006C7F08"/>
    <w:rsid w:val="006D3520"/>
    <w:rsid w:val="006E2617"/>
    <w:rsid w:val="006E6C85"/>
    <w:rsid w:val="006F016E"/>
    <w:rsid w:val="006F2536"/>
    <w:rsid w:val="00704597"/>
    <w:rsid w:val="007064C5"/>
    <w:rsid w:val="00711E18"/>
    <w:rsid w:val="00726B42"/>
    <w:rsid w:val="00742BAD"/>
    <w:rsid w:val="00751B64"/>
    <w:rsid w:val="00753EB8"/>
    <w:rsid w:val="00765A86"/>
    <w:rsid w:val="00767F52"/>
    <w:rsid w:val="00771CCD"/>
    <w:rsid w:val="00790CCB"/>
    <w:rsid w:val="007A65D5"/>
    <w:rsid w:val="007C14A2"/>
    <w:rsid w:val="007D1D1F"/>
    <w:rsid w:val="007D387A"/>
    <w:rsid w:val="007D7423"/>
    <w:rsid w:val="007E0763"/>
    <w:rsid w:val="007E2DEC"/>
    <w:rsid w:val="007F3DEC"/>
    <w:rsid w:val="00811066"/>
    <w:rsid w:val="008200A6"/>
    <w:rsid w:val="00820356"/>
    <w:rsid w:val="00820D6D"/>
    <w:rsid w:val="008248EE"/>
    <w:rsid w:val="00824A80"/>
    <w:rsid w:val="0083742B"/>
    <w:rsid w:val="00837CD7"/>
    <w:rsid w:val="00846D89"/>
    <w:rsid w:val="00851A92"/>
    <w:rsid w:val="0085374D"/>
    <w:rsid w:val="0085618A"/>
    <w:rsid w:val="00857FAC"/>
    <w:rsid w:val="008602A3"/>
    <w:rsid w:val="0086132F"/>
    <w:rsid w:val="008642B3"/>
    <w:rsid w:val="00875D73"/>
    <w:rsid w:val="00890E2D"/>
    <w:rsid w:val="0089397B"/>
    <w:rsid w:val="008A6784"/>
    <w:rsid w:val="008B1DB8"/>
    <w:rsid w:val="008B2863"/>
    <w:rsid w:val="008C0308"/>
    <w:rsid w:val="008C2133"/>
    <w:rsid w:val="008C2726"/>
    <w:rsid w:val="008C6A24"/>
    <w:rsid w:val="008D29BC"/>
    <w:rsid w:val="008D4AE7"/>
    <w:rsid w:val="008D742C"/>
    <w:rsid w:val="008E47CE"/>
    <w:rsid w:val="008F182A"/>
    <w:rsid w:val="008F1B21"/>
    <w:rsid w:val="009015A7"/>
    <w:rsid w:val="00907CE7"/>
    <w:rsid w:val="00907D25"/>
    <w:rsid w:val="00911005"/>
    <w:rsid w:val="00917CA2"/>
    <w:rsid w:val="0092700F"/>
    <w:rsid w:val="0093170B"/>
    <w:rsid w:val="00936D4C"/>
    <w:rsid w:val="009412BA"/>
    <w:rsid w:val="009421DF"/>
    <w:rsid w:val="00963C9A"/>
    <w:rsid w:val="0096471D"/>
    <w:rsid w:val="00965773"/>
    <w:rsid w:val="009701D8"/>
    <w:rsid w:val="00970EB8"/>
    <w:rsid w:val="0097188E"/>
    <w:rsid w:val="00975252"/>
    <w:rsid w:val="00976DA9"/>
    <w:rsid w:val="00981ECB"/>
    <w:rsid w:val="009B0942"/>
    <w:rsid w:val="009B1ECF"/>
    <w:rsid w:val="009B2893"/>
    <w:rsid w:val="009C39AE"/>
    <w:rsid w:val="009C4307"/>
    <w:rsid w:val="009F0C08"/>
    <w:rsid w:val="009F2598"/>
    <w:rsid w:val="00A010DA"/>
    <w:rsid w:val="00A12F82"/>
    <w:rsid w:val="00A15D02"/>
    <w:rsid w:val="00A1743F"/>
    <w:rsid w:val="00A2276B"/>
    <w:rsid w:val="00A34AB6"/>
    <w:rsid w:val="00A350C4"/>
    <w:rsid w:val="00A368C6"/>
    <w:rsid w:val="00A406FA"/>
    <w:rsid w:val="00A45A61"/>
    <w:rsid w:val="00A46C16"/>
    <w:rsid w:val="00A53D06"/>
    <w:rsid w:val="00A65B3E"/>
    <w:rsid w:val="00A7471B"/>
    <w:rsid w:val="00A74995"/>
    <w:rsid w:val="00A84E12"/>
    <w:rsid w:val="00AC463C"/>
    <w:rsid w:val="00AC46DC"/>
    <w:rsid w:val="00AD1185"/>
    <w:rsid w:val="00AE3BEC"/>
    <w:rsid w:val="00B03B19"/>
    <w:rsid w:val="00B04F52"/>
    <w:rsid w:val="00B115FE"/>
    <w:rsid w:val="00B23F1B"/>
    <w:rsid w:val="00B359C8"/>
    <w:rsid w:val="00B364EC"/>
    <w:rsid w:val="00B43AC9"/>
    <w:rsid w:val="00B47FE1"/>
    <w:rsid w:val="00B71968"/>
    <w:rsid w:val="00B82E9A"/>
    <w:rsid w:val="00BA1651"/>
    <w:rsid w:val="00BB71E8"/>
    <w:rsid w:val="00BD5587"/>
    <w:rsid w:val="00BE3C91"/>
    <w:rsid w:val="00C00E7C"/>
    <w:rsid w:val="00C06728"/>
    <w:rsid w:val="00C116D4"/>
    <w:rsid w:val="00C20AD6"/>
    <w:rsid w:val="00C225DF"/>
    <w:rsid w:val="00C3119F"/>
    <w:rsid w:val="00C31946"/>
    <w:rsid w:val="00C337BA"/>
    <w:rsid w:val="00C41020"/>
    <w:rsid w:val="00C4462B"/>
    <w:rsid w:val="00C46779"/>
    <w:rsid w:val="00C4767B"/>
    <w:rsid w:val="00C5384D"/>
    <w:rsid w:val="00C609BA"/>
    <w:rsid w:val="00C60AC0"/>
    <w:rsid w:val="00C63160"/>
    <w:rsid w:val="00C6537E"/>
    <w:rsid w:val="00C73E18"/>
    <w:rsid w:val="00C81D08"/>
    <w:rsid w:val="00C8469D"/>
    <w:rsid w:val="00C86A75"/>
    <w:rsid w:val="00C93F3F"/>
    <w:rsid w:val="00CB0B0E"/>
    <w:rsid w:val="00CB2F90"/>
    <w:rsid w:val="00CC27BE"/>
    <w:rsid w:val="00CC554A"/>
    <w:rsid w:val="00CC6C7C"/>
    <w:rsid w:val="00CE10EA"/>
    <w:rsid w:val="00CF72CE"/>
    <w:rsid w:val="00D0368A"/>
    <w:rsid w:val="00D05ABB"/>
    <w:rsid w:val="00D12739"/>
    <w:rsid w:val="00D411B5"/>
    <w:rsid w:val="00D5323E"/>
    <w:rsid w:val="00D60028"/>
    <w:rsid w:val="00D6294D"/>
    <w:rsid w:val="00D62D3D"/>
    <w:rsid w:val="00D67D7E"/>
    <w:rsid w:val="00D92664"/>
    <w:rsid w:val="00DA1C12"/>
    <w:rsid w:val="00DA4CB8"/>
    <w:rsid w:val="00DB16E8"/>
    <w:rsid w:val="00DB721C"/>
    <w:rsid w:val="00DC37B0"/>
    <w:rsid w:val="00DD168D"/>
    <w:rsid w:val="00DD5F80"/>
    <w:rsid w:val="00DD7CA9"/>
    <w:rsid w:val="00DE572E"/>
    <w:rsid w:val="00DF0954"/>
    <w:rsid w:val="00DF2CE8"/>
    <w:rsid w:val="00DF6958"/>
    <w:rsid w:val="00E028AC"/>
    <w:rsid w:val="00E12845"/>
    <w:rsid w:val="00E21277"/>
    <w:rsid w:val="00E237F3"/>
    <w:rsid w:val="00E26533"/>
    <w:rsid w:val="00E31286"/>
    <w:rsid w:val="00E36A75"/>
    <w:rsid w:val="00E52398"/>
    <w:rsid w:val="00E52509"/>
    <w:rsid w:val="00E61704"/>
    <w:rsid w:val="00E66472"/>
    <w:rsid w:val="00E708BF"/>
    <w:rsid w:val="00E803CE"/>
    <w:rsid w:val="00E93423"/>
    <w:rsid w:val="00EA3ED1"/>
    <w:rsid w:val="00EB07CA"/>
    <w:rsid w:val="00EB7E4D"/>
    <w:rsid w:val="00ED0CF1"/>
    <w:rsid w:val="00ED57C7"/>
    <w:rsid w:val="00EE137E"/>
    <w:rsid w:val="00EE4AFF"/>
    <w:rsid w:val="00EF4390"/>
    <w:rsid w:val="00EF7956"/>
    <w:rsid w:val="00F023BF"/>
    <w:rsid w:val="00F0368F"/>
    <w:rsid w:val="00F066CF"/>
    <w:rsid w:val="00F15DB0"/>
    <w:rsid w:val="00F22F38"/>
    <w:rsid w:val="00F35BE8"/>
    <w:rsid w:val="00F40F47"/>
    <w:rsid w:val="00F40FCE"/>
    <w:rsid w:val="00F43BBC"/>
    <w:rsid w:val="00F50DE4"/>
    <w:rsid w:val="00F5479C"/>
    <w:rsid w:val="00F652DB"/>
    <w:rsid w:val="00F7373B"/>
    <w:rsid w:val="00F73A1F"/>
    <w:rsid w:val="00F7592B"/>
    <w:rsid w:val="00F84098"/>
    <w:rsid w:val="00F875F5"/>
    <w:rsid w:val="00FA064F"/>
    <w:rsid w:val="00FA6EFC"/>
    <w:rsid w:val="00FB0D90"/>
    <w:rsid w:val="00FB73C8"/>
    <w:rsid w:val="00FC2925"/>
    <w:rsid w:val="00FC4FD6"/>
    <w:rsid w:val="00FD21C0"/>
    <w:rsid w:val="00FF11D9"/>
    <w:rsid w:val="00FF35B4"/>
    <w:rsid w:val="03056A33"/>
    <w:rsid w:val="08F033B4"/>
    <w:rsid w:val="0ADE0BC9"/>
    <w:rsid w:val="12512B68"/>
    <w:rsid w:val="15117804"/>
    <w:rsid w:val="193F4532"/>
    <w:rsid w:val="1AFF65E3"/>
    <w:rsid w:val="1D123873"/>
    <w:rsid w:val="222A6F7F"/>
    <w:rsid w:val="22783599"/>
    <w:rsid w:val="267402AB"/>
    <w:rsid w:val="26DF314F"/>
    <w:rsid w:val="27DE6A6E"/>
    <w:rsid w:val="2AD2564E"/>
    <w:rsid w:val="2EBB29D9"/>
    <w:rsid w:val="329A63E7"/>
    <w:rsid w:val="3628593C"/>
    <w:rsid w:val="371D2284"/>
    <w:rsid w:val="3BE45008"/>
    <w:rsid w:val="3E13226B"/>
    <w:rsid w:val="44E90DB6"/>
    <w:rsid w:val="463A6215"/>
    <w:rsid w:val="46BE4BA6"/>
    <w:rsid w:val="4BAB114F"/>
    <w:rsid w:val="4C637889"/>
    <w:rsid w:val="4DC35AF0"/>
    <w:rsid w:val="50FE4E29"/>
    <w:rsid w:val="51392A30"/>
    <w:rsid w:val="52971E9A"/>
    <w:rsid w:val="52C07246"/>
    <w:rsid w:val="56EF5138"/>
    <w:rsid w:val="5B7D5278"/>
    <w:rsid w:val="618D67E2"/>
    <w:rsid w:val="64E05327"/>
    <w:rsid w:val="65740A00"/>
    <w:rsid w:val="65A22BBC"/>
    <w:rsid w:val="66B5296F"/>
    <w:rsid w:val="69AF1D1A"/>
    <w:rsid w:val="6B472D4E"/>
    <w:rsid w:val="6B7760AE"/>
    <w:rsid w:val="6CB9785F"/>
    <w:rsid w:val="6D061BBE"/>
    <w:rsid w:val="6EDC6A2E"/>
    <w:rsid w:val="704A6E05"/>
    <w:rsid w:val="73E233A4"/>
    <w:rsid w:val="762C7439"/>
    <w:rsid w:val="779F30EC"/>
    <w:rsid w:val="7A7016FF"/>
    <w:rsid w:val="7E251F5B"/>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40" w:after="40" w:line="259" w:lineRule="auto"/>
    </w:pPr>
    <w:rPr>
      <w:rFonts w:ascii="微软雅黑" w:hAnsi="微软雅黑" w:eastAsia="微软雅黑" w:cs="微软雅黑"/>
      <w:sz w:val="22"/>
      <w:szCs w:val="22"/>
      <w:lang w:val="en-US" w:eastAsia="zh-CN" w:bidi="ar-SA"/>
    </w:rPr>
  </w:style>
  <w:style w:type="paragraph" w:styleId="2">
    <w:name w:val="heading 1"/>
    <w:basedOn w:val="1"/>
    <w:next w:val="1"/>
    <w:link w:val="31"/>
    <w:qFormat/>
    <w:uiPriority w:val="9"/>
    <w:pPr>
      <w:keepNext/>
      <w:keepLines/>
      <w:numPr>
        <w:ilvl w:val="0"/>
        <w:numId w:val="1"/>
      </w:numPr>
      <w:pBdr>
        <w:bottom w:val="single" w:color="585858" w:themeColor="text1" w:themeTint="A6" w:sz="4" w:space="1"/>
      </w:pBdr>
      <w:spacing w:before="360"/>
      <w:outlineLvl w:val="0"/>
    </w:pPr>
    <w:rPr>
      <w:b/>
      <w:bCs/>
      <w:smallCaps/>
      <w:color w:val="000000" w:themeColor="text1"/>
      <w:sz w:val="36"/>
      <w:szCs w:val="36"/>
      <w14:textFill>
        <w14:solidFill>
          <w14:schemeClr w14:val="tx1"/>
        </w14:solidFill>
      </w14:textFill>
    </w:rPr>
  </w:style>
  <w:style w:type="paragraph" w:styleId="3">
    <w:name w:val="heading 2"/>
    <w:basedOn w:val="1"/>
    <w:next w:val="1"/>
    <w:link w:val="32"/>
    <w:unhideWhenUsed/>
    <w:qFormat/>
    <w:uiPriority w:val="9"/>
    <w:pPr>
      <w:keepNext/>
      <w:keepLines/>
      <w:numPr>
        <w:ilvl w:val="1"/>
        <w:numId w:val="1"/>
      </w:numPr>
      <w:spacing w:before="360" w:after="0"/>
      <w:outlineLvl w:val="1"/>
    </w:pPr>
    <w:rPr>
      <w:b/>
      <w:bCs/>
      <w:smallCaps/>
      <w:color w:val="000000" w:themeColor="text1"/>
      <w:sz w:val="28"/>
      <w:szCs w:val="28"/>
      <w14:textFill>
        <w14:solidFill>
          <w14:schemeClr w14:val="tx1"/>
        </w14:solidFill>
      </w14:textFill>
    </w:rPr>
  </w:style>
  <w:style w:type="paragraph" w:styleId="4">
    <w:name w:val="heading 3"/>
    <w:basedOn w:val="1"/>
    <w:next w:val="1"/>
    <w:link w:val="33"/>
    <w:unhideWhenUsed/>
    <w:qFormat/>
    <w:uiPriority w:val="9"/>
    <w:pPr>
      <w:keepNext/>
      <w:keepLines/>
      <w:numPr>
        <w:ilvl w:val="2"/>
        <w:numId w:val="1"/>
      </w:numPr>
      <w:spacing w:before="200" w:after="0"/>
      <w:outlineLvl w:val="2"/>
    </w:pPr>
    <w:rPr>
      <w:b/>
      <w:bCs/>
      <w:color w:val="000000" w:themeColor="text1"/>
      <w14:textFill>
        <w14:solidFill>
          <w14:schemeClr w14:val="tx1"/>
        </w14:solidFill>
      </w14:textFill>
    </w:rPr>
  </w:style>
  <w:style w:type="paragraph" w:styleId="5">
    <w:name w:val="heading 4"/>
    <w:basedOn w:val="1"/>
    <w:next w:val="1"/>
    <w:link w:val="34"/>
    <w:unhideWhenUsed/>
    <w:qFormat/>
    <w:uiPriority w:val="9"/>
    <w:pPr>
      <w:keepNext/>
      <w:keepLines/>
      <w:numPr>
        <w:ilvl w:val="3"/>
        <w:numId w:val="1"/>
      </w:numPr>
      <w:spacing w:before="200" w:after="0"/>
      <w:outlineLvl w:val="3"/>
    </w:pPr>
    <w:rPr>
      <w:bCs/>
      <w:iCs/>
      <w:color w:val="000000" w:themeColor="text1"/>
      <w14:textFill>
        <w14:solidFill>
          <w14:schemeClr w14:val="tx1"/>
        </w14:solidFill>
      </w14:textFill>
    </w:rPr>
  </w:style>
  <w:style w:type="paragraph" w:styleId="6">
    <w:name w:val="heading 5"/>
    <w:basedOn w:val="1"/>
    <w:next w:val="1"/>
    <w:link w:val="35"/>
    <w:unhideWhenUsed/>
    <w:qFormat/>
    <w:uiPriority w:val="9"/>
    <w:pPr>
      <w:keepNext/>
      <w:keepLines/>
      <w:numPr>
        <w:ilvl w:val="4"/>
        <w:numId w:val="1"/>
      </w:numPr>
      <w:spacing w:before="200" w:after="0"/>
      <w:outlineLvl w:val="4"/>
    </w:pPr>
    <w:rPr>
      <w:rFonts w:asciiTheme="majorHAnsi" w:hAnsiTheme="majorHAnsi" w:eastAsiaTheme="majorEastAsia" w:cstheme="majorBidi"/>
      <w:color w:val="262626" w:themeColor="text2" w:themeShade="BF"/>
    </w:rPr>
  </w:style>
  <w:style w:type="paragraph" w:styleId="7">
    <w:name w:val="heading 6"/>
    <w:basedOn w:val="1"/>
    <w:next w:val="1"/>
    <w:link w:val="36"/>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62626" w:themeColor="text2" w:themeShade="BF"/>
    </w:rPr>
  </w:style>
  <w:style w:type="paragraph" w:styleId="8">
    <w:name w:val="heading 7"/>
    <w:basedOn w:val="1"/>
    <w:next w:val="1"/>
    <w:link w:val="37"/>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8"/>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9"/>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annotation text"/>
    <w:basedOn w:val="1"/>
    <w:link w:val="80"/>
    <w:semiHidden/>
    <w:unhideWhenUsed/>
    <w:qFormat/>
    <w:uiPriority w:val="99"/>
  </w:style>
  <w:style w:type="paragraph" w:styleId="12">
    <w:name w:val="toc 3"/>
    <w:basedOn w:val="1"/>
    <w:next w:val="1"/>
    <w:unhideWhenUsed/>
    <w:qFormat/>
    <w:uiPriority w:val="39"/>
    <w:pPr>
      <w:ind w:left="840" w:leftChars="400"/>
    </w:pPr>
  </w:style>
  <w:style w:type="paragraph" w:styleId="13">
    <w:name w:val="Balloon Text"/>
    <w:basedOn w:val="1"/>
    <w:link w:val="82"/>
    <w:semiHidden/>
    <w:unhideWhenUsed/>
    <w:uiPriority w:val="99"/>
    <w:pPr>
      <w:spacing w:before="0" w:after="0" w:line="240" w:lineRule="auto"/>
    </w:pPr>
    <w:rPr>
      <w:sz w:val="18"/>
      <w:szCs w:val="18"/>
    </w:rPr>
  </w:style>
  <w:style w:type="paragraph" w:styleId="14">
    <w:name w:val="footer"/>
    <w:basedOn w:val="1"/>
    <w:link w:val="66"/>
    <w:unhideWhenUsed/>
    <w:qFormat/>
    <w:uiPriority w:val="99"/>
    <w:pPr>
      <w:tabs>
        <w:tab w:val="center" w:pos="4153"/>
        <w:tab w:val="right" w:pos="8306"/>
      </w:tabs>
      <w:snapToGrid w:val="0"/>
      <w:spacing w:line="240" w:lineRule="auto"/>
    </w:pPr>
    <w:rPr>
      <w:sz w:val="18"/>
      <w:szCs w:val="18"/>
    </w:rPr>
  </w:style>
  <w:style w:type="paragraph" w:styleId="15">
    <w:name w:val="header"/>
    <w:basedOn w:val="1"/>
    <w:link w:val="65"/>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6">
    <w:name w:val="toc 1"/>
    <w:basedOn w:val="1"/>
    <w:next w:val="1"/>
    <w:unhideWhenUsed/>
    <w:qFormat/>
    <w:uiPriority w:val="39"/>
    <w:pPr>
      <w:tabs>
        <w:tab w:val="right" w:leader="dot" w:pos="9350"/>
      </w:tabs>
    </w:pPr>
  </w:style>
  <w:style w:type="paragraph" w:styleId="17">
    <w:name w:val="Subtitle"/>
    <w:basedOn w:val="1"/>
    <w:next w:val="1"/>
    <w:link w:val="30"/>
    <w:qFormat/>
    <w:uiPriority w:val="11"/>
    <w:rPr>
      <w:color w:val="92D050"/>
      <w:spacing w:val="10"/>
      <w:sz w:val="36"/>
    </w:rPr>
  </w:style>
  <w:style w:type="paragraph" w:styleId="18">
    <w:name w:val="toc 2"/>
    <w:basedOn w:val="1"/>
    <w:next w:val="1"/>
    <w:unhideWhenUsed/>
    <w:qFormat/>
    <w:uiPriority w:val="39"/>
    <w:pPr>
      <w:ind w:left="420" w:leftChars="200"/>
    </w:pPr>
  </w:style>
  <w:style w:type="paragraph" w:styleId="19">
    <w:name w:val="Title"/>
    <w:basedOn w:val="1"/>
    <w:next w:val="1"/>
    <w:link w:val="29"/>
    <w:qFormat/>
    <w:uiPriority w:val="10"/>
    <w:pPr>
      <w:spacing w:after="0" w:line="360" w:lineRule="auto"/>
      <w:contextualSpacing/>
      <w:jc w:val="center"/>
    </w:pPr>
    <w:rPr>
      <w:b/>
      <w:color w:val="000000" w:themeColor="text1"/>
      <w:sz w:val="64"/>
      <w:szCs w:val="56"/>
      <w14:textFill>
        <w14:solidFill>
          <w14:schemeClr w14:val="tx1"/>
        </w14:solidFill>
      </w14:textFill>
    </w:rPr>
  </w:style>
  <w:style w:type="paragraph" w:styleId="20">
    <w:name w:val="annotation subject"/>
    <w:basedOn w:val="11"/>
    <w:next w:val="11"/>
    <w:link w:val="81"/>
    <w:semiHidden/>
    <w:unhideWhenUsed/>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rFonts w:eastAsia="微软雅黑"/>
      <w:b/>
      <w:bCs/>
    </w:rPr>
  </w:style>
  <w:style w:type="character" w:styleId="25">
    <w:name w:val="FollowedHyperlink"/>
    <w:basedOn w:val="23"/>
    <w:unhideWhenUsed/>
    <w:qFormat/>
    <w:uiPriority w:val="99"/>
    <w:rPr>
      <w:color w:val="B26B02" w:themeColor="followedHyperlink"/>
      <w:u w:val="single"/>
      <w14:textFill>
        <w14:solidFill>
          <w14:schemeClr w14:val="folHlink"/>
        </w14:solidFill>
      </w14:textFill>
    </w:rPr>
  </w:style>
  <w:style w:type="character" w:styleId="26">
    <w:name w:val="Emphasis"/>
    <w:basedOn w:val="23"/>
    <w:qFormat/>
    <w:uiPriority w:val="20"/>
    <w:rPr>
      <w:rFonts w:ascii="微软雅黑" w:hAnsi="微软雅黑" w:eastAsia="微软雅黑" w:cs="微软雅黑"/>
      <w:i/>
      <w:iCs/>
      <w:color w:val="auto"/>
    </w:rPr>
  </w:style>
  <w:style w:type="character" w:styleId="27">
    <w:name w:val="Hyperlink"/>
    <w:basedOn w:val="23"/>
    <w:unhideWhenUsed/>
    <w:qFormat/>
    <w:uiPriority w:val="99"/>
    <w:rPr>
      <w:color w:val="6B9F25" w:themeColor="hyperlink"/>
      <w:u w:val="single"/>
      <w14:textFill>
        <w14:solidFill>
          <w14:schemeClr w14:val="hlink"/>
        </w14:solidFill>
      </w14:textFill>
    </w:rPr>
  </w:style>
  <w:style w:type="character" w:styleId="28">
    <w:name w:val="annotation reference"/>
    <w:basedOn w:val="23"/>
    <w:semiHidden/>
    <w:unhideWhenUsed/>
    <w:uiPriority w:val="99"/>
    <w:rPr>
      <w:sz w:val="21"/>
      <w:szCs w:val="21"/>
    </w:rPr>
  </w:style>
  <w:style w:type="character" w:customStyle="1" w:styleId="29">
    <w:name w:val="标题 字符"/>
    <w:basedOn w:val="23"/>
    <w:link w:val="19"/>
    <w:qFormat/>
    <w:uiPriority w:val="10"/>
    <w:rPr>
      <w:rFonts w:ascii="微软雅黑" w:hAnsi="微软雅黑" w:eastAsia="微软雅黑" w:cs="微软雅黑"/>
      <w:b/>
      <w:color w:val="000000" w:themeColor="text1"/>
      <w:sz w:val="64"/>
      <w:szCs w:val="56"/>
      <w14:textFill>
        <w14:solidFill>
          <w14:schemeClr w14:val="tx1"/>
        </w14:solidFill>
      </w14:textFill>
    </w:rPr>
  </w:style>
  <w:style w:type="character" w:customStyle="1" w:styleId="30">
    <w:name w:val="副标题 字符"/>
    <w:basedOn w:val="23"/>
    <w:link w:val="17"/>
    <w:qFormat/>
    <w:uiPriority w:val="11"/>
    <w:rPr>
      <w:rFonts w:ascii="微软雅黑" w:hAnsi="微软雅黑" w:eastAsia="微软雅黑" w:cs="微软雅黑"/>
      <w:color w:val="92D050"/>
      <w:spacing w:val="10"/>
      <w:sz w:val="36"/>
    </w:rPr>
  </w:style>
  <w:style w:type="character" w:customStyle="1" w:styleId="31">
    <w:name w:val="标题 1 字符"/>
    <w:basedOn w:val="23"/>
    <w:link w:val="2"/>
    <w:qFormat/>
    <w:uiPriority w:val="9"/>
    <w:rPr>
      <w:rFonts w:ascii="微软雅黑" w:hAnsi="微软雅黑" w:eastAsia="微软雅黑" w:cs="微软雅黑"/>
      <w:b/>
      <w:bCs/>
      <w:smallCaps/>
      <w:color w:val="000000" w:themeColor="text1"/>
      <w:sz w:val="36"/>
      <w:szCs w:val="36"/>
      <w14:textFill>
        <w14:solidFill>
          <w14:schemeClr w14:val="tx1"/>
        </w14:solidFill>
      </w14:textFill>
    </w:rPr>
  </w:style>
  <w:style w:type="character" w:customStyle="1" w:styleId="32">
    <w:name w:val="标题 2 字符"/>
    <w:basedOn w:val="23"/>
    <w:link w:val="3"/>
    <w:qFormat/>
    <w:uiPriority w:val="9"/>
    <w:rPr>
      <w:rFonts w:ascii="微软雅黑" w:hAnsi="微软雅黑" w:eastAsia="微软雅黑" w:cs="微软雅黑"/>
      <w:b/>
      <w:bCs/>
      <w:smallCaps/>
      <w:color w:val="000000" w:themeColor="text1"/>
      <w:sz w:val="28"/>
      <w:szCs w:val="28"/>
      <w14:textFill>
        <w14:solidFill>
          <w14:schemeClr w14:val="tx1"/>
        </w14:solidFill>
      </w14:textFill>
    </w:rPr>
  </w:style>
  <w:style w:type="character" w:customStyle="1" w:styleId="33">
    <w:name w:val="标题 3 字符"/>
    <w:basedOn w:val="23"/>
    <w:link w:val="4"/>
    <w:qFormat/>
    <w:uiPriority w:val="9"/>
    <w:rPr>
      <w:rFonts w:ascii="微软雅黑" w:hAnsi="微软雅黑" w:eastAsia="微软雅黑" w:cs="微软雅黑"/>
      <w:b/>
      <w:bCs/>
      <w:color w:val="000000" w:themeColor="text1"/>
      <w:sz w:val="22"/>
      <w:szCs w:val="22"/>
      <w14:textFill>
        <w14:solidFill>
          <w14:schemeClr w14:val="tx1"/>
        </w14:solidFill>
      </w14:textFill>
    </w:rPr>
  </w:style>
  <w:style w:type="character" w:customStyle="1" w:styleId="34">
    <w:name w:val="标题 4 字符"/>
    <w:basedOn w:val="23"/>
    <w:link w:val="5"/>
    <w:qFormat/>
    <w:uiPriority w:val="9"/>
    <w:rPr>
      <w:rFonts w:ascii="微软雅黑" w:hAnsi="微软雅黑" w:eastAsia="微软雅黑" w:cs="微软雅黑"/>
      <w:bCs/>
      <w:iCs/>
      <w:color w:val="000000" w:themeColor="text1"/>
      <w:sz w:val="22"/>
      <w:szCs w:val="22"/>
      <w14:textFill>
        <w14:solidFill>
          <w14:schemeClr w14:val="tx1"/>
        </w14:solidFill>
      </w14:textFill>
    </w:rPr>
  </w:style>
  <w:style w:type="character" w:customStyle="1" w:styleId="35">
    <w:name w:val="标题 5 字符"/>
    <w:basedOn w:val="23"/>
    <w:link w:val="6"/>
    <w:qFormat/>
    <w:uiPriority w:val="9"/>
    <w:rPr>
      <w:rFonts w:asciiTheme="majorHAnsi" w:hAnsiTheme="majorHAnsi" w:eastAsiaTheme="majorEastAsia" w:cstheme="majorBidi"/>
      <w:color w:val="262626" w:themeColor="text2" w:themeShade="BF"/>
      <w:sz w:val="22"/>
      <w:szCs w:val="22"/>
    </w:rPr>
  </w:style>
  <w:style w:type="character" w:customStyle="1" w:styleId="36">
    <w:name w:val="标题 6 字符"/>
    <w:basedOn w:val="23"/>
    <w:link w:val="7"/>
    <w:qFormat/>
    <w:uiPriority w:val="9"/>
    <w:rPr>
      <w:rFonts w:asciiTheme="majorHAnsi" w:hAnsiTheme="majorHAnsi" w:eastAsiaTheme="majorEastAsia" w:cstheme="majorBidi"/>
      <w:i/>
      <w:iCs/>
      <w:color w:val="262626" w:themeColor="text2" w:themeShade="BF"/>
      <w:sz w:val="22"/>
      <w:szCs w:val="22"/>
    </w:rPr>
  </w:style>
  <w:style w:type="character" w:customStyle="1" w:styleId="37">
    <w:name w:val="标题 7 字符"/>
    <w:basedOn w:val="23"/>
    <w:link w:val="8"/>
    <w:qFormat/>
    <w:uiPriority w:val="9"/>
    <w:rPr>
      <w:rFonts w:asciiTheme="majorHAnsi" w:hAnsiTheme="majorHAnsi" w:eastAsiaTheme="majorEastAsia" w:cstheme="majorBidi"/>
      <w:i/>
      <w:iCs/>
      <w:color w:val="404040" w:themeColor="text1" w:themeTint="BF"/>
      <w:sz w:val="22"/>
      <w:szCs w:val="22"/>
      <w14:textFill>
        <w14:solidFill>
          <w14:schemeClr w14:val="tx1">
            <w14:lumMod w14:val="75000"/>
            <w14:lumOff w14:val="25000"/>
          </w14:schemeClr>
        </w14:solidFill>
      </w14:textFill>
    </w:rPr>
  </w:style>
  <w:style w:type="character" w:customStyle="1" w:styleId="38">
    <w:name w:val="标题 8 字符"/>
    <w:basedOn w:val="23"/>
    <w:link w:val="9"/>
    <w:qFormat/>
    <w:uiPriority w:val="9"/>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39">
    <w:name w:val="标题 9 字符"/>
    <w:basedOn w:val="23"/>
    <w:link w:val="10"/>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0">
    <w:name w:val="次要强调"/>
    <w:basedOn w:val="23"/>
    <w:qFormat/>
    <w:uiPriority w:val="1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character" w:customStyle="1" w:styleId="41">
    <w:name w:val="重要强调"/>
    <w:basedOn w:val="23"/>
    <w:qFormat/>
    <w:uiPriority w:val="21"/>
    <w:rPr>
      <w:rFonts w:ascii="微软雅黑" w:hAnsi="微软雅黑" w:eastAsia="微软雅黑" w:cs="微软雅黑"/>
      <w:b/>
      <w:bCs/>
      <w:i/>
      <w:iCs/>
      <w:caps/>
    </w:rPr>
  </w:style>
  <w:style w:type="character" w:customStyle="1" w:styleId="42">
    <w:name w:val="增强"/>
    <w:basedOn w:val="23"/>
    <w:qFormat/>
    <w:uiPriority w:val="22"/>
    <w:rPr>
      <w:rFonts w:ascii="微软雅黑" w:hAnsi="微软雅黑" w:eastAsia="微软雅黑" w:cs="微软雅黑"/>
      <w:b/>
      <w:bCs/>
      <w:color w:val="000000" w:themeColor="text1"/>
      <w14:textFill>
        <w14:solidFill>
          <w14:schemeClr w14:val="tx1"/>
        </w14:solidFill>
      </w14:textFill>
    </w:rPr>
  </w:style>
  <w:style w:type="paragraph" w:customStyle="1" w:styleId="43">
    <w:name w:val="引言"/>
    <w:basedOn w:val="1"/>
    <w:next w:val="1"/>
    <w:link w:val="44"/>
    <w:qFormat/>
    <w:uiPriority w:val="29"/>
    <w:pPr>
      <w:spacing w:before="160"/>
      <w:ind w:left="720" w:right="720"/>
    </w:pPr>
    <w:rPr>
      <w:i/>
      <w:iCs/>
      <w:color w:val="000000" w:themeColor="text1"/>
      <w14:textFill>
        <w14:solidFill>
          <w14:schemeClr w14:val="tx1"/>
        </w14:solidFill>
      </w14:textFill>
    </w:rPr>
  </w:style>
  <w:style w:type="character" w:customStyle="1" w:styleId="44">
    <w:name w:val="引言字符"/>
    <w:basedOn w:val="23"/>
    <w:link w:val="43"/>
    <w:qFormat/>
    <w:uiPriority w:val="29"/>
    <w:rPr>
      <w:rFonts w:ascii="微软雅黑" w:hAnsi="微软雅黑" w:eastAsia="微软雅黑" w:cs="微软雅黑"/>
      <w:i/>
      <w:iCs/>
      <w:color w:val="000000" w:themeColor="text1"/>
      <w14:textFill>
        <w14:solidFill>
          <w14:schemeClr w14:val="tx1"/>
        </w14:solidFill>
      </w14:textFill>
    </w:rPr>
  </w:style>
  <w:style w:type="paragraph" w:customStyle="1" w:styleId="45">
    <w:name w:val="重要引言"/>
    <w:basedOn w:val="1"/>
    <w:next w:val="1"/>
    <w:link w:val="46"/>
    <w:qFormat/>
    <w:uiPriority w:val="30"/>
    <w:pPr>
      <w:pBdr>
        <w:top w:val="single" w:color="F1F1F1" w:themeColor="background1" w:themeShade="F2" w:sz="24" w:space="1"/>
        <w:bottom w:val="single" w:color="F1F1F1" w:themeColor="background1" w:themeShade="F2" w:sz="24" w:space="1"/>
      </w:pBdr>
      <w:shd w:val="clear" w:color="auto" w:fill="F1F1F1" w:themeFill="background1" w:themeFillShade="F2"/>
      <w:spacing w:before="240" w:after="240"/>
      <w:ind w:left="936" w:right="936"/>
      <w:jc w:val="center"/>
    </w:pPr>
    <w:rPr>
      <w:color w:val="000000" w:themeColor="text1"/>
      <w14:textFill>
        <w14:solidFill>
          <w14:schemeClr w14:val="tx1"/>
        </w14:solidFill>
      </w14:textFill>
    </w:rPr>
  </w:style>
  <w:style w:type="character" w:customStyle="1" w:styleId="46">
    <w:name w:val="重要引言字符"/>
    <w:basedOn w:val="23"/>
    <w:link w:val="45"/>
    <w:qFormat/>
    <w:uiPriority w:val="30"/>
    <w:rPr>
      <w:rFonts w:ascii="微软雅黑" w:hAnsi="微软雅黑" w:eastAsia="微软雅黑" w:cs="微软雅黑"/>
      <w:color w:val="000000" w:themeColor="text1"/>
      <w:shd w:val="clear" w:color="auto" w:fill="F1F1F1" w:themeFill="background1" w:themeFillShade="F2"/>
      <w14:textFill>
        <w14:solidFill>
          <w14:schemeClr w14:val="tx1"/>
        </w14:solidFill>
      </w14:textFill>
    </w:rPr>
  </w:style>
  <w:style w:type="character" w:customStyle="1" w:styleId="47">
    <w:name w:val="次要参考资料"/>
    <w:basedOn w:val="23"/>
    <w:qFormat/>
    <w:uiPriority w:val="31"/>
    <w:rPr>
      <w:rFonts w:ascii="微软雅黑" w:hAnsi="微软雅黑" w:eastAsia="微软雅黑" w:cs="微软雅黑"/>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48">
    <w:name w:val="重要参考资料"/>
    <w:basedOn w:val="23"/>
    <w:qFormat/>
    <w:uiPriority w:val="32"/>
    <w:rPr>
      <w:rFonts w:ascii="微软雅黑" w:hAnsi="微软雅黑" w:eastAsia="微软雅黑" w:cs="微软雅黑"/>
      <w:b/>
      <w:bCs/>
      <w:smallCaps/>
      <w:u w:val="single"/>
    </w:rPr>
  </w:style>
  <w:style w:type="character" w:customStyle="1" w:styleId="49">
    <w:name w:val="书名"/>
    <w:basedOn w:val="23"/>
    <w:qFormat/>
    <w:uiPriority w:val="33"/>
    <w:rPr>
      <w:rFonts w:ascii="微软雅黑" w:hAnsi="微软雅黑" w:eastAsia="微软雅黑" w:cs="微软雅黑"/>
      <w:smallCaps/>
      <w:spacing w:val="5"/>
    </w:rPr>
  </w:style>
  <w:style w:type="paragraph" w:customStyle="1" w:styleId="50">
    <w:name w:val="描述"/>
    <w:basedOn w:val="1"/>
    <w:next w:val="1"/>
    <w:unhideWhenUsed/>
    <w:qFormat/>
    <w:uiPriority w:val="35"/>
    <w:pPr>
      <w:spacing w:after="200" w:line="240" w:lineRule="auto"/>
    </w:pPr>
    <w:rPr>
      <w:i/>
      <w:iCs/>
      <w:color w:val="323232" w:themeColor="text2"/>
      <w:sz w:val="18"/>
      <w:szCs w:val="18"/>
      <w14:textFill>
        <w14:solidFill>
          <w14:schemeClr w14:val="tx2"/>
        </w14:solidFill>
      </w14:textFill>
    </w:rPr>
  </w:style>
  <w:style w:type="paragraph" w:customStyle="1" w:styleId="51">
    <w:name w:val="目录标题"/>
    <w:basedOn w:val="2"/>
    <w:next w:val="1"/>
    <w:unhideWhenUsed/>
    <w:qFormat/>
    <w:uiPriority w:val="39"/>
    <w:pPr>
      <w:outlineLvl w:val="9"/>
    </w:pPr>
  </w:style>
  <w:style w:type="paragraph" w:customStyle="1" w:styleId="52">
    <w:name w:val="无间距"/>
    <w:qFormat/>
    <w:uiPriority w:val="1"/>
    <w:rPr>
      <w:rFonts w:ascii="微软雅黑" w:hAnsi="微软雅黑" w:eastAsia="微软雅黑" w:cs="微软雅黑"/>
      <w:sz w:val="22"/>
      <w:szCs w:val="22"/>
      <w:lang w:val="en-US" w:eastAsia="zh-CN" w:bidi="ar-SA"/>
    </w:rPr>
  </w:style>
  <w:style w:type="paragraph" w:customStyle="1" w:styleId="53">
    <w:name w:val="列表段落1"/>
    <w:basedOn w:val="1"/>
    <w:qFormat/>
    <w:uiPriority w:val="34"/>
    <w:pPr>
      <w:ind w:left="720"/>
      <w:contextualSpacing/>
    </w:pPr>
  </w:style>
  <w:style w:type="paragraph" w:customStyle="1" w:styleId="54">
    <w:name w:val="无间隔1"/>
    <w:link w:val="73"/>
    <w:qFormat/>
    <w:uiPriority w:val="1"/>
    <w:rPr>
      <w:rFonts w:ascii="微软雅黑" w:hAnsi="微软雅黑" w:eastAsia="微软雅黑" w:cs="微软雅黑"/>
      <w:sz w:val="22"/>
      <w:szCs w:val="22"/>
      <w:lang w:val="en-US" w:eastAsia="zh-CN" w:bidi="ar-SA"/>
    </w:rPr>
  </w:style>
  <w:style w:type="character" w:customStyle="1" w:styleId="55">
    <w:name w:val="不明显强调1"/>
    <w:basedOn w:val="23"/>
    <w:qFormat/>
    <w:uiPriority w:val="1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character" w:customStyle="1" w:styleId="56">
    <w:name w:val="明显强调1"/>
    <w:basedOn w:val="23"/>
    <w:qFormat/>
    <w:uiPriority w:val="21"/>
    <w:rPr>
      <w:rFonts w:ascii="微软雅黑" w:hAnsi="微软雅黑" w:eastAsia="微软雅黑" w:cs="微软雅黑"/>
      <w:i/>
      <w:iCs/>
      <w:color w:val="F07F09" w:themeColor="accent1"/>
      <w14:textFill>
        <w14:solidFill>
          <w14:schemeClr w14:val="accent1"/>
        </w14:solidFill>
      </w14:textFill>
    </w:rPr>
  </w:style>
  <w:style w:type="paragraph" w:customStyle="1" w:styleId="57">
    <w:name w:val="引用1"/>
    <w:basedOn w:val="1"/>
    <w:next w:val="1"/>
    <w:link w:val="58"/>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58">
    <w:name w:val="引用 字符"/>
    <w:basedOn w:val="23"/>
    <w:link w:val="57"/>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customStyle="1" w:styleId="59">
    <w:name w:val="明显引用1"/>
    <w:basedOn w:val="1"/>
    <w:next w:val="1"/>
    <w:link w:val="60"/>
    <w:qFormat/>
    <w:uiPriority w:val="30"/>
    <w:pPr>
      <w:pBdr>
        <w:top w:val="single" w:color="F07F09" w:themeColor="accent1" w:sz="4" w:space="10"/>
        <w:bottom w:val="single" w:color="F07F09" w:themeColor="accent1" w:sz="4" w:space="10"/>
      </w:pBdr>
      <w:spacing w:before="360" w:after="360"/>
      <w:ind w:left="864" w:right="864"/>
      <w:jc w:val="center"/>
    </w:pPr>
    <w:rPr>
      <w:i/>
      <w:iCs/>
      <w:color w:val="F07F09" w:themeColor="accent1"/>
      <w14:textFill>
        <w14:solidFill>
          <w14:schemeClr w14:val="accent1"/>
        </w14:solidFill>
      </w14:textFill>
    </w:rPr>
  </w:style>
  <w:style w:type="character" w:customStyle="1" w:styleId="60">
    <w:name w:val="明显引用 字符"/>
    <w:basedOn w:val="23"/>
    <w:link w:val="59"/>
    <w:qFormat/>
    <w:uiPriority w:val="30"/>
    <w:rPr>
      <w:rFonts w:ascii="微软雅黑" w:hAnsi="微软雅黑" w:eastAsia="微软雅黑" w:cs="微软雅黑"/>
      <w:i/>
      <w:iCs/>
      <w:color w:val="F07F09" w:themeColor="accent1"/>
      <w14:textFill>
        <w14:solidFill>
          <w14:schemeClr w14:val="accent1"/>
        </w14:solidFill>
      </w14:textFill>
    </w:rPr>
  </w:style>
  <w:style w:type="character" w:customStyle="1" w:styleId="61">
    <w:name w:val="不明显参考1"/>
    <w:basedOn w:val="23"/>
    <w:qFormat/>
    <w:uiPriority w:val="31"/>
    <w:rPr>
      <w:rFonts w:ascii="微软雅黑" w:hAnsi="微软雅黑" w:eastAsia="微软雅黑" w:cs="微软雅黑"/>
      <w:smallCaps/>
      <w:color w:val="595959" w:themeColor="text1" w:themeTint="A6"/>
      <w:sz w:val="28"/>
      <w14:textFill>
        <w14:solidFill>
          <w14:schemeClr w14:val="tx1">
            <w14:lumMod w14:val="65000"/>
            <w14:lumOff w14:val="35000"/>
          </w14:schemeClr>
        </w14:solidFill>
      </w14:textFill>
    </w:rPr>
  </w:style>
  <w:style w:type="character" w:customStyle="1" w:styleId="62">
    <w:name w:val="明显参考1"/>
    <w:basedOn w:val="23"/>
    <w:qFormat/>
    <w:uiPriority w:val="32"/>
    <w:rPr>
      <w:rFonts w:ascii="微软雅黑" w:hAnsi="微软雅黑" w:eastAsia="微软雅黑" w:cs="微软雅黑"/>
      <w:b/>
      <w:bCs/>
      <w:smallCaps/>
      <w:color w:val="F07F09" w:themeColor="accent1"/>
      <w:spacing w:val="5"/>
      <w14:textFill>
        <w14:solidFill>
          <w14:schemeClr w14:val="accent1"/>
        </w14:solidFill>
      </w14:textFill>
    </w:rPr>
  </w:style>
  <w:style w:type="character" w:customStyle="1" w:styleId="63">
    <w:name w:val="书籍标题1"/>
    <w:basedOn w:val="23"/>
    <w:qFormat/>
    <w:uiPriority w:val="33"/>
    <w:rPr>
      <w:rFonts w:ascii="微软雅黑" w:hAnsi="微软雅黑" w:eastAsia="微软雅黑" w:cs="微软雅黑"/>
      <w:b/>
      <w:bCs/>
      <w:i/>
      <w:iCs/>
      <w:spacing w:val="5"/>
    </w:rPr>
  </w:style>
  <w:style w:type="paragraph" w:customStyle="1" w:styleId="64">
    <w:name w:val="列表段落2"/>
    <w:basedOn w:val="1"/>
    <w:qFormat/>
    <w:uiPriority w:val="99"/>
    <w:pPr>
      <w:ind w:firstLine="420" w:firstLineChars="200"/>
    </w:pPr>
  </w:style>
  <w:style w:type="character" w:customStyle="1" w:styleId="65">
    <w:name w:val="页眉 字符"/>
    <w:basedOn w:val="23"/>
    <w:link w:val="15"/>
    <w:qFormat/>
    <w:uiPriority w:val="99"/>
    <w:rPr>
      <w:rFonts w:eastAsia="Microsoft YaHei UI"/>
      <w:sz w:val="18"/>
      <w:szCs w:val="18"/>
    </w:rPr>
  </w:style>
  <w:style w:type="character" w:customStyle="1" w:styleId="66">
    <w:name w:val="页脚 字符"/>
    <w:basedOn w:val="23"/>
    <w:link w:val="14"/>
    <w:qFormat/>
    <w:uiPriority w:val="99"/>
    <w:rPr>
      <w:rFonts w:eastAsia="Microsoft YaHei UI"/>
      <w:sz w:val="18"/>
      <w:szCs w:val="18"/>
    </w:rPr>
  </w:style>
  <w:style w:type="table" w:customStyle="1" w:styleId="67">
    <w:name w:val="无格式表格 41"/>
    <w:basedOn w:val="21"/>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8">
    <w:name w:val="网格表 1 浅色 - 着色 31"/>
    <w:basedOn w:val="21"/>
    <w:qFormat/>
    <w:uiPriority w:val="46"/>
    <w:tblPr>
      <w:tblBorders>
        <w:top w:val="single" w:color="89C3E5" w:themeColor="accent3" w:themeTint="66" w:sz="4" w:space="0"/>
        <w:left w:val="single" w:color="89C3E5" w:themeColor="accent3" w:themeTint="66" w:sz="4" w:space="0"/>
        <w:bottom w:val="single" w:color="89C3E5" w:themeColor="accent3" w:themeTint="66" w:sz="4" w:space="0"/>
        <w:right w:val="single" w:color="89C3E5" w:themeColor="accent3" w:themeTint="66" w:sz="4" w:space="0"/>
        <w:insideH w:val="single" w:color="89C3E5" w:themeColor="accent3" w:themeTint="66" w:sz="4" w:space="0"/>
        <w:insideV w:val="single" w:color="89C3E5" w:themeColor="accent3" w:themeTint="66" w:sz="4" w:space="0"/>
      </w:tblBorders>
    </w:tblPr>
    <w:tblStylePr w:type="firstRow">
      <w:rPr>
        <w:b/>
        <w:bCs/>
      </w:rPr>
      <w:tcPr>
        <w:tcBorders>
          <w:bottom w:val="single" w:color="4EA5D8" w:themeColor="accent3" w:themeTint="99" w:sz="12" w:space="0"/>
        </w:tcBorders>
      </w:tcPr>
    </w:tblStylePr>
    <w:tblStylePr w:type="lastRow">
      <w:rPr>
        <w:b/>
        <w:bCs/>
      </w:rPr>
      <w:tcPr>
        <w:tcBorders>
          <w:top w:val="double" w:color="4EA5D8" w:themeColor="accent3" w:themeTint="99" w:sz="2" w:space="0"/>
        </w:tcBorders>
      </w:tcPr>
    </w:tblStylePr>
    <w:tblStylePr w:type="firstCol">
      <w:rPr>
        <w:b/>
        <w:bCs/>
      </w:rPr>
    </w:tblStylePr>
    <w:tblStylePr w:type="lastCol">
      <w:rPr>
        <w:b/>
        <w:bCs/>
      </w:rPr>
    </w:tblStylePr>
  </w:style>
  <w:style w:type="table" w:customStyle="1" w:styleId="69">
    <w:name w:val="网格表 1 浅色 - 着色 41"/>
    <w:basedOn w:val="21"/>
    <w:qFormat/>
    <w:uiPriority w:val="46"/>
    <w:tblPr>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Pr>
    <w:tblStylePr w:type="firstRow">
      <w:rPr>
        <w:b/>
        <w:bCs/>
      </w:rPr>
      <w:tcPr>
        <w:tcBorders>
          <w:bottom w:val="single" w:color="8DC182" w:themeColor="accent4" w:themeTint="99" w:sz="12" w:space="0"/>
        </w:tcBorders>
      </w:tcPr>
    </w:tblStylePr>
    <w:tblStylePr w:type="lastRow">
      <w:rPr>
        <w:b/>
        <w:bCs/>
      </w:rPr>
      <w:tcPr>
        <w:tcBorders>
          <w:top w:val="double" w:color="8DC182" w:themeColor="accent4" w:themeTint="99" w:sz="2" w:space="0"/>
        </w:tcBorders>
      </w:tcPr>
    </w:tblStylePr>
    <w:tblStylePr w:type="firstCol">
      <w:rPr>
        <w:b/>
        <w:bCs/>
      </w:rPr>
    </w:tblStylePr>
    <w:tblStylePr w:type="lastCol">
      <w:rPr>
        <w:b/>
        <w:bCs/>
      </w:rPr>
    </w:tblStylePr>
  </w:style>
  <w:style w:type="table" w:customStyle="1" w:styleId="70">
    <w:name w:val="无格式表格 11"/>
    <w:basedOn w:val="21"/>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1">
    <w:name w:val="网格表 1 浅色 - 着色 11"/>
    <w:basedOn w:val="21"/>
    <w:qFormat/>
    <w:uiPriority w:val="46"/>
    <w:tblPr>
      <w:tblBorders>
        <w:top w:val="single" w:color="FBCB9A" w:themeColor="accent1" w:themeTint="66" w:sz="4" w:space="0"/>
        <w:left w:val="single" w:color="FBCB9A" w:themeColor="accent1" w:themeTint="66" w:sz="4" w:space="0"/>
        <w:bottom w:val="single" w:color="FBCB9A" w:themeColor="accent1" w:themeTint="66" w:sz="4" w:space="0"/>
        <w:right w:val="single" w:color="FBCB9A" w:themeColor="accent1" w:themeTint="66" w:sz="4" w:space="0"/>
        <w:insideH w:val="single" w:color="FBCB9A" w:themeColor="accent1" w:themeTint="66" w:sz="4" w:space="0"/>
        <w:insideV w:val="single" w:color="FBCB9A" w:themeColor="accent1" w:themeTint="66" w:sz="4" w:space="0"/>
      </w:tblBorders>
    </w:tblPr>
    <w:tblStylePr w:type="firstRow">
      <w:rPr>
        <w:b/>
        <w:bCs/>
      </w:rPr>
      <w:tcPr>
        <w:tcBorders>
          <w:bottom w:val="single" w:color="F9B268" w:themeColor="accent1" w:themeTint="99" w:sz="12" w:space="0"/>
        </w:tcBorders>
      </w:tcPr>
    </w:tblStylePr>
    <w:tblStylePr w:type="lastRow">
      <w:rPr>
        <w:b/>
        <w:bCs/>
      </w:rPr>
      <w:tcPr>
        <w:tcBorders>
          <w:top w:val="double" w:color="F9B268" w:themeColor="accent1" w:themeTint="99" w:sz="2" w:space="0"/>
        </w:tcBorders>
      </w:tcPr>
    </w:tblStylePr>
    <w:tblStylePr w:type="firstCol">
      <w:rPr>
        <w:b/>
        <w:bCs/>
      </w:rPr>
    </w:tblStylePr>
    <w:tblStylePr w:type="lastCol">
      <w:rPr>
        <w:b/>
        <w:bCs/>
      </w:rPr>
    </w:tblStylePr>
  </w:style>
  <w:style w:type="paragraph" w:customStyle="1" w:styleId="72">
    <w:name w:val="TOC 标题1"/>
    <w:basedOn w:val="2"/>
    <w:next w:val="1"/>
    <w:unhideWhenUsed/>
    <w:qFormat/>
    <w:uiPriority w:val="39"/>
    <w:pPr>
      <w:numPr>
        <w:numId w:val="0"/>
      </w:numPr>
      <w:pBdr>
        <w:bottom w:val="none" w:color="auto" w:sz="0" w:space="0"/>
      </w:pBdr>
      <w:spacing w:before="240" w:after="0"/>
      <w:outlineLvl w:val="9"/>
    </w:pPr>
    <w:rPr>
      <w:b w:val="0"/>
      <w:bCs w:val="0"/>
      <w:smallCaps w:val="0"/>
      <w:color w:val="B45F07" w:themeColor="accent1" w:themeShade="BF"/>
      <w:sz w:val="32"/>
      <w:szCs w:val="32"/>
    </w:rPr>
  </w:style>
  <w:style w:type="character" w:customStyle="1" w:styleId="73">
    <w:name w:val="无间隔 字符"/>
    <w:basedOn w:val="23"/>
    <w:link w:val="54"/>
    <w:qFormat/>
    <w:uiPriority w:val="1"/>
    <w:rPr>
      <w:rFonts w:ascii="微软雅黑" w:hAnsi="微软雅黑" w:eastAsia="微软雅黑" w:cs="微软雅黑"/>
    </w:rPr>
  </w:style>
  <w:style w:type="table" w:customStyle="1" w:styleId="74">
    <w:name w:val="网格表 2 - 着色 41"/>
    <w:basedOn w:val="21"/>
    <w:qFormat/>
    <w:uiPriority w:val="47"/>
    <w:tblPr>
      <w:tblBorders>
        <w:top w:val="single" w:color="8DC182" w:themeColor="accent4" w:themeTint="99" w:sz="2" w:space="0"/>
        <w:bottom w:val="single" w:color="8DC182" w:themeColor="accent4" w:themeTint="99" w:sz="2" w:space="0"/>
        <w:insideH w:val="single" w:color="8DC182" w:themeColor="accent4" w:themeTint="99" w:sz="2" w:space="0"/>
        <w:insideV w:val="single" w:color="8DC182" w:themeColor="accent4" w:themeTint="99" w:sz="2" w:space="0"/>
      </w:tblBorders>
    </w:tblPr>
    <w:tblStylePr w:type="firstRow">
      <w:rPr>
        <w:b/>
        <w:bCs/>
      </w:rPr>
      <w:tcPr>
        <w:tcBorders>
          <w:top w:val="nil"/>
          <w:bottom w:val="single" w:color="8DC182" w:themeColor="accent4" w:themeTint="99" w:sz="12" w:space="0"/>
          <w:insideH w:val="nil"/>
          <w:insideV w:val="nil"/>
        </w:tcBorders>
        <w:shd w:val="clear" w:color="auto" w:fill="FFFFFF" w:themeFill="background1"/>
      </w:tcPr>
    </w:tblStylePr>
    <w:tblStylePr w:type="lastRow">
      <w:rPr>
        <w:b/>
        <w:bCs/>
      </w:rPr>
      <w:tcPr>
        <w:tcBorders>
          <w:top w:val="double" w:color="8DC182"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AD5" w:themeFill="accent4" w:themeFillTint="33"/>
      </w:tcPr>
    </w:tblStylePr>
    <w:tblStylePr w:type="band1Horz">
      <w:tcPr>
        <w:shd w:val="clear" w:color="auto" w:fill="D9EAD5" w:themeFill="accent4" w:themeFillTint="33"/>
      </w:tcPr>
    </w:tblStylePr>
  </w:style>
  <w:style w:type="table" w:customStyle="1" w:styleId="75">
    <w:name w:val="网格表 6 彩色 - 着色 41"/>
    <w:basedOn w:val="21"/>
    <w:qFormat/>
    <w:uiPriority w:val="51"/>
    <w:rPr>
      <w:color w:val="3B6432" w:themeColor="accent4" w:themeShade="BF"/>
    </w:rPr>
    <w:tblPr>
      <w:tblBorders>
        <w:top w:val="single" w:color="8DC182" w:themeColor="accent4" w:themeTint="99" w:sz="4" w:space="0"/>
        <w:left w:val="single" w:color="8DC182" w:themeColor="accent4" w:themeTint="99" w:sz="4" w:space="0"/>
        <w:bottom w:val="single" w:color="8DC182" w:themeColor="accent4" w:themeTint="99" w:sz="4" w:space="0"/>
        <w:right w:val="single" w:color="8DC182" w:themeColor="accent4" w:themeTint="99" w:sz="4" w:space="0"/>
        <w:insideH w:val="single" w:color="8DC182" w:themeColor="accent4" w:themeTint="99" w:sz="4" w:space="0"/>
        <w:insideV w:val="single" w:color="8DC182" w:themeColor="accent4" w:themeTint="99" w:sz="4" w:space="0"/>
      </w:tblBorders>
    </w:tblPr>
    <w:tblStylePr w:type="firstRow">
      <w:rPr>
        <w:b/>
        <w:bCs/>
      </w:rPr>
      <w:tcPr>
        <w:tcBorders>
          <w:bottom w:val="single" w:color="8DC182" w:themeColor="accent4" w:themeTint="99" w:sz="12" w:space="0"/>
        </w:tcBorders>
      </w:tcPr>
    </w:tblStylePr>
    <w:tblStylePr w:type="lastRow">
      <w:rPr>
        <w:b/>
        <w:bCs/>
      </w:rPr>
      <w:tcPr>
        <w:tcBorders>
          <w:top w:val="double" w:color="8DC182" w:themeColor="accent4" w:themeTint="99" w:sz="4" w:space="0"/>
        </w:tcBorders>
      </w:tcPr>
    </w:tblStylePr>
    <w:tblStylePr w:type="firstCol">
      <w:rPr>
        <w:b/>
        <w:bCs/>
      </w:rPr>
    </w:tblStylePr>
    <w:tblStylePr w:type="lastCol">
      <w:rPr>
        <w:b/>
        <w:bCs/>
      </w:rPr>
    </w:tblStylePr>
    <w:tblStylePr w:type="band1Vert">
      <w:tcPr>
        <w:shd w:val="clear" w:color="auto" w:fill="D9EAD5" w:themeFill="accent4" w:themeFillTint="33"/>
      </w:tcPr>
    </w:tblStylePr>
    <w:tblStylePr w:type="band1Horz">
      <w:tcPr>
        <w:shd w:val="clear" w:color="auto" w:fill="D9EAD5" w:themeFill="accent4" w:themeFillTint="33"/>
      </w:tcPr>
    </w:tblStylePr>
  </w:style>
  <w:style w:type="table" w:customStyle="1" w:styleId="76">
    <w:name w:val="清单表 6 彩色 - 着色 41"/>
    <w:basedOn w:val="21"/>
    <w:qFormat/>
    <w:uiPriority w:val="51"/>
    <w:rPr>
      <w:color w:val="3B6432" w:themeColor="accent4" w:themeShade="BF"/>
    </w:rPr>
    <w:tblPr>
      <w:tblBorders>
        <w:top w:val="single" w:color="4E8542" w:themeColor="accent4" w:sz="4" w:space="0"/>
        <w:bottom w:val="single" w:color="4E8542" w:themeColor="accent4" w:sz="4" w:space="0"/>
      </w:tblBorders>
    </w:tblPr>
    <w:tblStylePr w:type="firstRow">
      <w:rPr>
        <w:b/>
        <w:bCs/>
      </w:rPr>
      <w:tcPr>
        <w:tcBorders>
          <w:bottom w:val="single" w:color="4E8542" w:themeColor="accent4" w:sz="4" w:space="0"/>
        </w:tcBorders>
      </w:tcPr>
    </w:tblStylePr>
    <w:tblStylePr w:type="lastRow">
      <w:rPr>
        <w:b/>
        <w:bCs/>
      </w:rPr>
      <w:tcPr>
        <w:tcBorders>
          <w:top w:val="double" w:color="4E8542" w:themeColor="accent4" w:sz="4" w:space="0"/>
        </w:tcBorders>
      </w:tcPr>
    </w:tblStylePr>
    <w:tblStylePr w:type="firstCol">
      <w:rPr>
        <w:b/>
        <w:bCs/>
      </w:rPr>
    </w:tblStylePr>
    <w:tblStylePr w:type="lastCol">
      <w:rPr>
        <w:b/>
        <w:bCs/>
      </w:rPr>
    </w:tblStylePr>
    <w:tblStylePr w:type="band1Vert">
      <w:tcPr>
        <w:shd w:val="clear" w:color="auto" w:fill="D9EAD5" w:themeFill="accent4" w:themeFillTint="33"/>
      </w:tcPr>
    </w:tblStylePr>
    <w:tblStylePr w:type="band1Horz">
      <w:tcPr>
        <w:shd w:val="clear" w:color="auto" w:fill="D9EAD5" w:themeFill="accent4" w:themeFillTint="33"/>
      </w:tcPr>
    </w:tblStylePr>
  </w:style>
  <w:style w:type="character" w:customStyle="1" w:styleId="77">
    <w:name w:val="占位符文本1"/>
    <w:basedOn w:val="23"/>
    <w:semiHidden/>
    <w:qFormat/>
    <w:uiPriority w:val="99"/>
    <w:rPr>
      <w:color w:val="808080"/>
    </w:rPr>
  </w:style>
  <w:style w:type="table" w:customStyle="1" w:styleId="78">
    <w:name w:val="无格式表格 31"/>
    <w:basedOn w:val="21"/>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paragraph" w:styleId="79">
    <w:name w:val="List Paragraph"/>
    <w:basedOn w:val="1"/>
    <w:qFormat/>
    <w:uiPriority w:val="34"/>
    <w:pPr>
      <w:ind w:firstLine="420" w:firstLineChars="200"/>
    </w:pPr>
  </w:style>
  <w:style w:type="character" w:customStyle="1" w:styleId="80">
    <w:name w:val="批注文字 字符"/>
    <w:basedOn w:val="23"/>
    <w:link w:val="11"/>
    <w:semiHidden/>
    <w:uiPriority w:val="99"/>
    <w:rPr>
      <w:rFonts w:ascii="微软雅黑" w:hAnsi="微软雅黑" w:eastAsia="微软雅黑" w:cs="微软雅黑"/>
      <w:sz w:val="22"/>
      <w:szCs w:val="22"/>
    </w:rPr>
  </w:style>
  <w:style w:type="character" w:customStyle="1" w:styleId="81">
    <w:name w:val="批注主题 字符"/>
    <w:basedOn w:val="80"/>
    <w:link w:val="20"/>
    <w:semiHidden/>
    <w:uiPriority w:val="99"/>
    <w:rPr>
      <w:rFonts w:ascii="微软雅黑" w:hAnsi="微软雅黑" w:eastAsia="微软雅黑" w:cs="微软雅黑"/>
      <w:b/>
      <w:bCs/>
      <w:sz w:val="22"/>
      <w:szCs w:val="22"/>
    </w:rPr>
  </w:style>
  <w:style w:type="character" w:customStyle="1" w:styleId="82">
    <w:name w:val="批注框文本 字符"/>
    <w:basedOn w:val="23"/>
    <w:link w:val="13"/>
    <w:semiHidden/>
    <w:uiPriority w:val="99"/>
    <w:rPr>
      <w:rFonts w:ascii="微软雅黑" w:hAnsi="微软雅黑" w:eastAsia="微软雅黑" w:cs="微软雅黑"/>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6" Type="http://schemas.openxmlformats.org/officeDocument/2006/relationships/glossaryDocument" Target="glossary/document.xml"/><Relationship Id="rId115" Type="http://schemas.microsoft.com/office/2011/relationships/people" Target="people.xml"/><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CC644C670F448FDAAF67B59261D4C73"/>
        <w:style w:val=""/>
        <w:category>
          <w:name w:val="常规"/>
          <w:gallery w:val="placeholder"/>
        </w:category>
        <w:types>
          <w:type w:val="bbPlcHdr"/>
        </w:types>
        <w:behaviors>
          <w:behavior w:val="content"/>
        </w:behaviors>
        <w:description w:val=""/>
        <w:guid w:val="{EC7A5C54-2BB9-4C9C-880D-79A4C4768736}"/>
      </w:docPartPr>
      <w:docPartBody>
        <w:p>
          <w:r>
            <w:rPr>
              <w:rStyle w:val="4"/>
              <w:rFonts w:hint="eastAsia"/>
            </w:rPr>
            <w:t>[标题]</w:t>
          </w:r>
        </w:p>
      </w:docPartBody>
    </w:docPart>
    <w:docPart>
      <w:docPartPr>
        <w:name w:val="E748556D92E74D8DB63B549AE259BAFD"/>
        <w:style w:val=""/>
        <w:category>
          <w:name w:val="常规"/>
          <w:gallery w:val="placeholder"/>
        </w:category>
        <w:types>
          <w:type w:val="bbPlcHdr"/>
        </w:types>
        <w:behaviors>
          <w:behavior w:val="content"/>
        </w:behaviors>
        <w:description w:val=""/>
        <w:guid w:val="{F4052AF4-4E5D-4D88-9323-41EDD3B1D842}"/>
      </w:docPartPr>
      <w:docPartBody>
        <w:p>
          <w:r>
            <w:rPr>
              <w:rStyle w:val="4"/>
              <w:rFonts w:hint="eastAsia"/>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7C2"/>
    <w:rsid w:val="00045DFF"/>
    <w:rsid w:val="000E47C2"/>
    <w:rsid w:val="00A851AF"/>
    <w:rsid w:val="00FC7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cs="Times New Roman" w:asciiTheme="minorHAnsi" w:hAnsiTheme="minorHAnsi" w:eastAsiaTheme="minorEastAsia"/>
      <w:kern w:val="2"/>
      <w:sz w:val="3276"/>
      <w:szCs w:val="3276"/>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customStyle="1" w:styleId="4">
    <w:name w:val="占位符文本1"/>
    <w:basedOn w:val="2"/>
    <w:semiHidden/>
    <w:qFormat/>
    <w:uiPriority w:val="99"/>
    <w:rPr>
      <w:color w:val="808080"/>
    </w:rPr>
  </w:style>
</w:style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79794-38AE-4E82-98D5-71768928155A}">
  <ds:schemaRefs/>
</ds:datastoreItem>
</file>

<file path=docProps/app.xml><?xml version="1.0" encoding="utf-8"?>
<Properties xmlns="http://schemas.openxmlformats.org/officeDocument/2006/extended-properties" xmlns:vt="http://schemas.openxmlformats.org/officeDocument/2006/docPropsVTypes">
  <Template>Normal</Template>
  <Manager>曾俊龙</Manager>
  <Company>湖北会基网络科技有限公司</Company>
  <Pages>1</Pages>
  <Words>3697</Words>
  <Characters>21076</Characters>
  <Lines>175</Lines>
  <Paragraphs>49</Paragraphs>
  <TotalTime>2</TotalTime>
  <ScaleCrop>false</ScaleCrop>
  <LinksUpToDate>false</LinksUpToDate>
  <CharactersWithSpaces>24724</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产品部</cp:category>
  <dcterms:created xsi:type="dcterms:W3CDTF">2013-12-18T08:39:00Z</dcterms:created>
  <dc:creator>Nick</dc:creator>
  <cp:keywords>产品部</cp:keywords>
  <cp:lastModifiedBy>Administrator</cp:lastModifiedBy>
  <dcterms:modified xsi:type="dcterms:W3CDTF">2020-03-11T06:27:15Z</dcterms:modified>
  <dc:subject>[内部资料]</dc:subject>
  <dc:title>动态服务平台1.1.1_PRD</dc:title>
  <cp:revision>3998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2052-11.1.0.9513</vt:lpwstr>
  </property>
</Properties>
</file>